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88E70" w14:textId="7F191278" w:rsidR="0077795F" w:rsidRDefault="00AE1E1C" w:rsidP="000B6D11">
      <w:pPr>
        <w:jc w:val="center"/>
        <w:rPr>
          <w:b/>
          <w:sz w:val="28"/>
          <w:szCs w:val="28"/>
          <w:u w:val="single"/>
        </w:rPr>
      </w:pPr>
      <w:bookmarkStart w:id="0" w:name="_GoBack"/>
      <w:bookmarkEnd w:id="0"/>
      <w:r w:rsidRPr="002D2EBE">
        <w:rPr>
          <w:b/>
          <w:sz w:val="28"/>
          <w:szCs w:val="28"/>
          <w:u w:val="single"/>
        </w:rPr>
        <w:t xml:space="preserve">Home Learning for </w:t>
      </w:r>
      <w:r w:rsidR="00C26E78">
        <w:rPr>
          <w:b/>
          <w:sz w:val="28"/>
          <w:szCs w:val="28"/>
          <w:u w:val="single"/>
        </w:rPr>
        <w:t>the Easter Holidays- Yea</w:t>
      </w:r>
      <w:r w:rsidR="00C82F8A">
        <w:rPr>
          <w:b/>
          <w:sz w:val="28"/>
          <w:szCs w:val="28"/>
          <w:u w:val="single"/>
        </w:rPr>
        <w:t>r 1</w:t>
      </w:r>
    </w:p>
    <w:p w14:paraId="213D5B85" w14:textId="77777777" w:rsidR="00C26E78" w:rsidRPr="002D2EBE" w:rsidRDefault="00C26E78" w:rsidP="000B6D11">
      <w:pPr>
        <w:jc w:val="center"/>
        <w:rPr>
          <w:b/>
          <w:sz w:val="28"/>
          <w:szCs w:val="28"/>
          <w:u w:val="single"/>
        </w:rPr>
      </w:pPr>
      <w:r>
        <w:rPr>
          <w:noProof/>
          <w:lang w:eastAsia="en-GB"/>
        </w:rPr>
        <w:drawing>
          <wp:inline distT="0" distB="0" distL="0" distR="0" wp14:anchorId="6A24222A" wp14:editId="073F8BFD">
            <wp:extent cx="1647825" cy="922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4444" cy="926489"/>
                    </a:xfrm>
                    <a:prstGeom prst="rect">
                      <a:avLst/>
                    </a:prstGeom>
                    <a:noFill/>
                    <a:ln>
                      <a:noFill/>
                    </a:ln>
                  </pic:spPr>
                </pic:pic>
              </a:graphicData>
            </a:graphic>
          </wp:inline>
        </w:drawing>
      </w:r>
    </w:p>
    <w:p w14:paraId="49ECC878" w14:textId="77777777" w:rsidR="00AE1E1C" w:rsidRDefault="002D2EBE" w:rsidP="00AE1E1C">
      <w:pPr>
        <w:rPr>
          <w:sz w:val="28"/>
          <w:szCs w:val="28"/>
        </w:rPr>
      </w:pPr>
      <w:r w:rsidRPr="002D2EBE">
        <w:rPr>
          <w:b/>
          <w:sz w:val="28"/>
          <w:szCs w:val="28"/>
        </w:rPr>
        <w:t>Week commencing</w:t>
      </w:r>
      <w:r w:rsidR="00C26E78">
        <w:rPr>
          <w:b/>
          <w:sz w:val="28"/>
          <w:szCs w:val="28"/>
        </w:rPr>
        <w:t xml:space="preserve"> 6</w:t>
      </w:r>
      <w:r w:rsidR="00C26E78" w:rsidRPr="00C26E78">
        <w:rPr>
          <w:b/>
          <w:sz w:val="28"/>
          <w:szCs w:val="28"/>
          <w:vertAlign w:val="superscript"/>
        </w:rPr>
        <w:t>th</w:t>
      </w:r>
      <w:r w:rsidR="00C26E78">
        <w:rPr>
          <w:b/>
          <w:sz w:val="28"/>
          <w:szCs w:val="28"/>
        </w:rPr>
        <w:t xml:space="preserve"> March</w:t>
      </w:r>
      <w:r w:rsidRPr="002D2EBE">
        <w:rPr>
          <w:b/>
          <w:sz w:val="28"/>
          <w:szCs w:val="28"/>
        </w:rPr>
        <w:t>:</w:t>
      </w:r>
    </w:p>
    <w:tbl>
      <w:tblPr>
        <w:tblStyle w:val="TableGrid"/>
        <w:tblW w:w="10656" w:type="dxa"/>
        <w:tblInd w:w="-5" w:type="dxa"/>
        <w:tblLook w:val="04A0" w:firstRow="1" w:lastRow="0" w:firstColumn="1" w:lastColumn="0" w:noHBand="0" w:noVBand="1"/>
      </w:tblPr>
      <w:tblGrid>
        <w:gridCol w:w="3486"/>
        <w:gridCol w:w="3671"/>
        <w:gridCol w:w="3499"/>
      </w:tblGrid>
      <w:tr w:rsidR="00E309A3" w14:paraId="1C90F0B6" w14:textId="77777777" w:rsidTr="007C75B3">
        <w:tc>
          <w:tcPr>
            <w:tcW w:w="10656" w:type="dxa"/>
            <w:gridSpan w:val="3"/>
            <w:shd w:val="clear" w:color="auto" w:fill="FFFF00"/>
          </w:tcPr>
          <w:p w14:paraId="1BD3848E" w14:textId="77777777" w:rsidR="00AE1E1C" w:rsidRPr="00AE1E1C" w:rsidRDefault="00AE1E1C" w:rsidP="00AE1E1C">
            <w:pPr>
              <w:jc w:val="center"/>
              <w:rPr>
                <w:b/>
                <w:sz w:val="28"/>
                <w:szCs w:val="28"/>
              </w:rPr>
            </w:pPr>
            <w:r w:rsidRPr="00AE1E1C">
              <w:rPr>
                <w:b/>
                <w:sz w:val="28"/>
                <w:szCs w:val="28"/>
              </w:rPr>
              <w:t>St Ignatius Home Learning Weekly Timetable</w:t>
            </w:r>
          </w:p>
        </w:tc>
      </w:tr>
      <w:tr w:rsidR="00E309A3" w14:paraId="3EAC4CD3" w14:textId="77777777" w:rsidTr="000B6D11">
        <w:tc>
          <w:tcPr>
            <w:tcW w:w="3436" w:type="dxa"/>
          </w:tcPr>
          <w:p w14:paraId="7F6F47A3" w14:textId="77777777" w:rsidR="00AE1E1C" w:rsidRDefault="00E83671" w:rsidP="00AE1E1C">
            <w:pPr>
              <w:jc w:val="center"/>
              <w:rPr>
                <w:sz w:val="28"/>
                <w:szCs w:val="28"/>
              </w:rPr>
            </w:pPr>
            <w:r>
              <w:rPr>
                <w:sz w:val="28"/>
                <w:szCs w:val="28"/>
              </w:rPr>
              <w:t>Activity</w:t>
            </w:r>
          </w:p>
        </w:tc>
        <w:tc>
          <w:tcPr>
            <w:tcW w:w="3005" w:type="dxa"/>
          </w:tcPr>
          <w:p w14:paraId="6B1C2A07" w14:textId="77777777" w:rsidR="00AE1E1C" w:rsidRDefault="00AE1E1C" w:rsidP="00AE1E1C">
            <w:pPr>
              <w:jc w:val="center"/>
              <w:rPr>
                <w:sz w:val="28"/>
                <w:szCs w:val="28"/>
              </w:rPr>
            </w:pPr>
            <w:r>
              <w:rPr>
                <w:sz w:val="28"/>
                <w:szCs w:val="28"/>
              </w:rPr>
              <w:t>Resource</w:t>
            </w:r>
            <w:r w:rsidR="00E83671">
              <w:rPr>
                <w:sz w:val="28"/>
                <w:szCs w:val="28"/>
              </w:rPr>
              <w:t>/Access</w:t>
            </w:r>
          </w:p>
        </w:tc>
        <w:tc>
          <w:tcPr>
            <w:tcW w:w="4215" w:type="dxa"/>
          </w:tcPr>
          <w:p w14:paraId="32854B73" w14:textId="77777777" w:rsidR="00AE1E1C" w:rsidRDefault="00AE1E1C" w:rsidP="00AE1E1C">
            <w:pPr>
              <w:jc w:val="center"/>
              <w:rPr>
                <w:sz w:val="28"/>
                <w:szCs w:val="28"/>
              </w:rPr>
            </w:pPr>
            <w:r>
              <w:rPr>
                <w:sz w:val="28"/>
                <w:szCs w:val="28"/>
              </w:rPr>
              <w:t>Ac</w:t>
            </w:r>
            <w:r w:rsidR="00C26E78">
              <w:rPr>
                <w:sz w:val="28"/>
                <w:szCs w:val="28"/>
              </w:rPr>
              <w:t>tivity</w:t>
            </w:r>
          </w:p>
        </w:tc>
      </w:tr>
      <w:tr w:rsidR="00E309A3" w14:paraId="1894F23E" w14:textId="77777777" w:rsidTr="000B6D11">
        <w:tc>
          <w:tcPr>
            <w:tcW w:w="3436" w:type="dxa"/>
          </w:tcPr>
          <w:p w14:paraId="730C1084" w14:textId="77777777" w:rsidR="00AE1E1C" w:rsidRDefault="00AE1E1C" w:rsidP="00AE1E1C">
            <w:pPr>
              <w:rPr>
                <w:b/>
                <w:sz w:val="28"/>
                <w:szCs w:val="28"/>
              </w:rPr>
            </w:pPr>
            <w:r w:rsidRPr="000B6D11">
              <w:rPr>
                <w:b/>
                <w:sz w:val="28"/>
                <w:szCs w:val="28"/>
              </w:rPr>
              <w:t>30 minutes Daily Reading</w:t>
            </w:r>
          </w:p>
          <w:p w14:paraId="30E29E4D" w14:textId="77777777" w:rsidR="00B72239" w:rsidRDefault="00B72239" w:rsidP="00AE1E1C">
            <w:pPr>
              <w:rPr>
                <w:b/>
                <w:sz w:val="28"/>
                <w:szCs w:val="28"/>
              </w:rPr>
            </w:pPr>
          </w:p>
          <w:p w14:paraId="00DFBDAD" w14:textId="77777777" w:rsidR="00B72239" w:rsidRPr="000B6D11" w:rsidRDefault="00B72239" w:rsidP="00AE1E1C">
            <w:pPr>
              <w:rPr>
                <w:b/>
                <w:sz w:val="28"/>
                <w:szCs w:val="28"/>
              </w:rPr>
            </w:pPr>
          </w:p>
          <w:p w14:paraId="227C5730" w14:textId="77777777" w:rsidR="00AE1E1C" w:rsidRDefault="00B72239" w:rsidP="00AE1E1C">
            <w:r w:rsidRPr="00B72239">
              <w:rPr>
                <w:b/>
                <w:sz w:val="28"/>
                <w:szCs w:val="28"/>
              </w:rPr>
              <w:t xml:space="preserve">Audio Story: </w:t>
            </w:r>
            <w:hyperlink r:id="rId8" w:history="1">
              <w:r>
                <w:rPr>
                  <w:rStyle w:val="Hyperlink"/>
                </w:rPr>
                <w:t>https://www.storynory.com/the-monkey-who-loved-chocolate/</w:t>
              </w:r>
            </w:hyperlink>
          </w:p>
          <w:p w14:paraId="17298EE7" w14:textId="1845FEDD" w:rsidR="00AE1E1C" w:rsidRDefault="00B72239" w:rsidP="00AE1E1C">
            <w:pPr>
              <w:rPr>
                <w:sz w:val="28"/>
                <w:szCs w:val="28"/>
              </w:rPr>
            </w:pPr>
            <w:r>
              <w:t>By Dianne Bates</w:t>
            </w:r>
          </w:p>
        </w:tc>
        <w:tc>
          <w:tcPr>
            <w:tcW w:w="3005" w:type="dxa"/>
          </w:tcPr>
          <w:p w14:paraId="305BF751" w14:textId="77777777" w:rsidR="00AE1E1C" w:rsidRDefault="00AE1E1C" w:rsidP="00AE1E1C">
            <w:pPr>
              <w:rPr>
                <w:sz w:val="28"/>
                <w:szCs w:val="28"/>
              </w:rPr>
            </w:pPr>
            <w:r>
              <w:rPr>
                <w:sz w:val="28"/>
                <w:szCs w:val="28"/>
              </w:rPr>
              <w:t>Individual reading books</w:t>
            </w:r>
          </w:p>
          <w:p w14:paraId="532BB3E1" w14:textId="77777777" w:rsidR="00B72239" w:rsidRDefault="00B72239" w:rsidP="00AE1E1C">
            <w:pPr>
              <w:rPr>
                <w:sz w:val="28"/>
                <w:szCs w:val="28"/>
              </w:rPr>
            </w:pPr>
          </w:p>
          <w:p w14:paraId="4EA0B1F1" w14:textId="77777777" w:rsidR="00B72239" w:rsidRDefault="00B72239" w:rsidP="00AE1E1C">
            <w:pPr>
              <w:rPr>
                <w:sz w:val="28"/>
                <w:szCs w:val="28"/>
              </w:rPr>
            </w:pPr>
          </w:p>
          <w:p w14:paraId="05D73BA1" w14:textId="66A4167B" w:rsidR="00B72239" w:rsidRDefault="00B72239" w:rsidP="00AE1E1C">
            <w:pPr>
              <w:rPr>
                <w:sz w:val="28"/>
                <w:szCs w:val="28"/>
              </w:rPr>
            </w:pPr>
          </w:p>
        </w:tc>
        <w:tc>
          <w:tcPr>
            <w:tcW w:w="4215" w:type="dxa"/>
          </w:tcPr>
          <w:p w14:paraId="0A59BB17" w14:textId="705AFB40" w:rsidR="00ED4735" w:rsidRPr="00ED4735" w:rsidRDefault="00C26E78" w:rsidP="00ED4735">
            <w:pPr>
              <w:spacing w:before="100" w:beforeAutospacing="1"/>
              <w:rPr>
                <w:sz w:val="28"/>
                <w:szCs w:val="28"/>
              </w:rPr>
            </w:pPr>
            <w:r w:rsidRPr="00ED4735">
              <w:rPr>
                <w:sz w:val="28"/>
                <w:szCs w:val="28"/>
              </w:rPr>
              <w:t>Please continue to read every day with your child</w:t>
            </w:r>
            <w:r w:rsidR="00E83671" w:rsidRPr="00ED4735">
              <w:rPr>
                <w:sz w:val="28"/>
                <w:szCs w:val="28"/>
              </w:rPr>
              <w:t>.</w:t>
            </w:r>
            <w:r w:rsidR="00ED4735" w:rsidRPr="00ED4735">
              <w:rPr>
                <w:sz w:val="28"/>
                <w:szCs w:val="28"/>
              </w:rPr>
              <w:t xml:space="preserve"> You can find books allocated to your child on active learn. Login to Active Learn and click on ‘My Stuff’ to find your allocated reading books.  Don’t forget to look at the inside cover of the book to practise the sounds and words that you will find inside the book.</w:t>
            </w:r>
          </w:p>
          <w:p w14:paraId="6DC4AE2E" w14:textId="6308D3AC" w:rsidR="00B72239" w:rsidRPr="00ED4735" w:rsidRDefault="00B72239" w:rsidP="000B6D11">
            <w:pPr>
              <w:spacing w:before="100" w:beforeAutospacing="1"/>
              <w:rPr>
                <w:sz w:val="28"/>
                <w:szCs w:val="28"/>
              </w:rPr>
            </w:pPr>
          </w:p>
          <w:p w14:paraId="2D5B09D5" w14:textId="77777777" w:rsidR="00B72239" w:rsidRPr="00ED4735" w:rsidRDefault="00B72239" w:rsidP="000B6D11">
            <w:pPr>
              <w:spacing w:before="100" w:beforeAutospacing="1"/>
              <w:rPr>
                <w:sz w:val="28"/>
                <w:szCs w:val="28"/>
              </w:rPr>
            </w:pPr>
            <w:r w:rsidRPr="00ED4735">
              <w:rPr>
                <w:sz w:val="28"/>
                <w:szCs w:val="28"/>
              </w:rPr>
              <w:t>Please listen to this audio story with your child.</w:t>
            </w:r>
          </w:p>
        </w:tc>
      </w:tr>
      <w:tr w:rsidR="00E309A3" w14:paraId="53EFE2C0" w14:textId="77777777" w:rsidTr="000B6D11">
        <w:tc>
          <w:tcPr>
            <w:tcW w:w="3436" w:type="dxa"/>
          </w:tcPr>
          <w:p w14:paraId="251E0167" w14:textId="77777777" w:rsidR="00AE1E1C" w:rsidRPr="000B6D11" w:rsidRDefault="00AE1E1C" w:rsidP="00AE1E1C">
            <w:pPr>
              <w:rPr>
                <w:b/>
                <w:sz w:val="28"/>
                <w:szCs w:val="28"/>
              </w:rPr>
            </w:pPr>
            <w:r w:rsidRPr="000B6D11">
              <w:rPr>
                <w:b/>
                <w:sz w:val="28"/>
                <w:szCs w:val="28"/>
              </w:rPr>
              <w:t>Daily Spelling/Phonics</w:t>
            </w:r>
          </w:p>
          <w:p w14:paraId="0B288DD5" w14:textId="77777777" w:rsidR="00AE1E1C" w:rsidRDefault="00AE1E1C" w:rsidP="00AE1E1C">
            <w:pPr>
              <w:rPr>
                <w:sz w:val="28"/>
                <w:szCs w:val="28"/>
              </w:rPr>
            </w:pPr>
          </w:p>
          <w:p w14:paraId="2DD5EDCF" w14:textId="77777777" w:rsidR="00AE1E1C" w:rsidRDefault="00AE1E1C" w:rsidP="00AE1E1C">
            <w:pPr>
              <w:rPr>
                <w:sz w:val="28"/>
                <w:szCs w:val="28"/>
              </w:rPr>
            </w:pPr>
          </w:p>
          <w:p w14:paraId="0310F858" w14:textId="77777777" w:rsidR="00AE1E1C" w:rsidRDefault="00AE1E1C" w:rsidP="00AE1E1C">
            <w:pPr>
              <w:rPr>
                <w:sz w:val="28"/>
                <w:szCs w:val="28"/>
              </w:rPr>
            </w:pPr>
          </w:p>
          <w:p w14:paraId="3D13E8CA" w14:textId="77777777" w:rsidR="00B72239" w:rsidRDefault="00B72239" w:rsidP="00AE1E1C">
            <w:pPr>
              <w:rPr>
                <w:sz w:val="28"/>
                <w:szCs w:val="28"/>
              </w:rPr>
            </w:pPr>
          </w:p>
        </w:tc>
        <w:tc>
          <w:tcPr>
            <w:tcW w:w="3005" w:type="dxa"/>
          </w:tcPr>
          <w:p w14:paraId="6F5253CC" w14:textId="37E28316" w:rsidR="00ED4735" w:rsidRPr="00ED4735" w:rsidRDefault="00ED4735" w:rsidP="00ED4735">
            <w:pPr>
              <w:rPr>
                <w:b/>
                <w:sz w:val="28"/>
                <w:szCs w:val="28"/>
              </w:rPr>
            </w:pPr>
            <w:r w:rsidRPr="00ED4735">
              <w:rPr>
                <w:b/>
                <w:sz w:val="28"/>
                <w:szCs w:val="28"/>
              </w:rPr>
              <w:t xml:space="preserve">activelearnprimary.co.uk </w:t>
            </w:r>
          </w:p>
          <w:p w14:paraId="44659B91" w14:textId="77777777" w:rsidR="00ED4735" w:rsidRPr="00ED4735" w:rsidRDefault="00ED4735" w:rsidP="00ED4735">
            <w:pPr>
              <w:rPr>
                <w:sz w:val="28"/>
                <w:szCs w:val="28"/>
              </w:rPr>
            </w:pPr>
            <w:r w:rsidRPr="00ED4735">
              <w:rPr>
                <w:sz w:val="28"/>
                <w:szCs w:val="28"/>
              </w:rPr>
              <w:t xml:space="preserve">(find login details inside the cover of your green book – same as </w:t>
            </w:r>
            <w:proofErr w:type="spellStart"/>
            <w:r w:rsidRPr="00ED4735">
              <w:rPr>
                <w:sz w:val="28"/>
                <w:szCs w:val="28"/>
              </w:rPr>
              <w:t>lgfl</w:t>
            </w:r>
            <w:proofErr w:type="spellEnd"/>
            <w:r w:rsidRPr="00ED4735">
              <w:rPr>
                <w:sz w:val="28"/>
                <w:szCs w:val="28"/>
              </w:rPr>
              <w:t xml:space="preserve"> login)</w:t>
            </w:r>
          </w:p>
          <w:p w14:paraId="090DD73B" w14:textId="77777777" w:rsidR="00ED4735" w:rsidRPr="00ED4735" w:rsidRDefault="00ED4735" w:rsidP="00ED4735">
            <w:pPr>
              <w:rPr>
                <w:sz w:val="28"/>
                <w:szCs w:val="28"/>
              </w:rPr>
            </w:pPr>
          </w:p>
          <w:p w14:paraId="7306A5D5" w14:textId="77777777" w:rsidR="00ED4735" w:rsidRPr="00ED4735" w:rsidRDefault="00ED4735" w:rsidP="00ED4735">
            <w:pPr>
              <w:rPr>
                <w:b/>
                <w:sz w:val="28"/>
                <w:szCs w:val="28"/>
              </w:rPr>
            </w:pPr>
            <w:r w:rsidRPr="00ED4735">
              <w:rPr>
                <w:b/>
                <w:sz w:val="28"/>
                <w:szCs w:val="28"/>
              </w:rPr>
              <w:t>busythings.co.uk</w:t>
            </w:r>
          </w:p>
          <w:p w14:paraId="6114CD72" w14:textId="77777777" w:rsidR="00ED4735" w:rsidRPr="00ED4735" w:rsidRDefault="00ED4735" w:rsidP="00ED4735">
            <w:pPr>
              <w:rPr>
                <w:sz w:val="28"/>
                <w:szCs w:val="28"/>
              </w:rPr>
            </w:pPr>
            <w:r w:rsidRPr="00ED4735">
              <w:rPr>
                <w:sz w:val="28"/>
                <w:szCs w:val="28"/>
              </w:rPr>
              <w:t xml:space="preserve">(find login details inside the cover of your green book – same as </w:t>
            </w:r>
            <w:proofErr w:type="spellStart"/>
            <w:r w:rsidRPr="00ED4735">
              <w:rPr>
                <w:sz w:val="28"/>
                <w:szCs w:val="28"/>
              </w:rPr>
              <w:t>lgfl</w:t>
            </w:r>
            <w:proofErr w:type="spellEnd"/>
            <w:r w:rsidRPr="00ED4735">
              <w:rPr>
                <w:sz w:val="28"/>
                <w:szCs w:val="28"/>
              </w:rPr>
              <w:t xml:space="preserve"> login)</w:t>
            </w:r>
          </w:p>
          <w:p w14:paraId="3FD6564A" w14:textId="3EF005BA" w:rsidR="00ED4735" w:rsidRPr="00ED4735" w:rsidRDefault="00ED4735" w:rsidP="00ED4735">
            <w:pPr>
              <w:rPr>
                <w:color w:val="FF0000"/>
                <w:sz w:val="28"/>
                <w:szCs w:val="28"/>
              </w:rPr>
            </w:pPr>
          </w:p>
          <w:p w14:paraId="7ED923A4" w14:textId="3A7370FF" w:rsidR="00AE1E1C" w:rsidRDefault="00AE1E1C" w:rsidP="00AE1E1C">
            <w:pPr>
              <w:rPr>
                <w:color w:val="FF0000"/>
                <w:sz w:val="28"/>
                <w:szCs w:val="28"/>
              </w:rPr>
            </w:pPr>
          </w:p>
          <w:p w14:paraId="79C2B53C" w14:textId="3DAFAD64" w:rsidR="00324B37" w:rsidRDefault="00324B37" w:rsidP="00AE1E1C">
            <w:pPr>
              <w:rPr>
                <w:color w:val="FF0000"/>
                <w:sz w:val="28"/>
                <w:szCs w:val="28"/>
              </w:rPr>
            </w:pPr>
          </w:p>
          <w:p w14:paraId="179BB311" w14:textId="4B314F91" w:rsidR="00324B37" w:rsidRDefault="00324B37" w:rsidP="00AE1E1C">
            <w:pPr>
              <w:rPr>
                <w:color w:val="FF0000"/>
                <w:sz w:val="28"/>
                <w:szCs w:val="28"/>
              </w:rPr>
            </w:pPr>
          </w:p>
          <w:p w14:paraId="3DC656F3" w14:textId="7D0289FB" w:rsidR="00324B37" w:rsidRDefault="00324B37" w:rsidP="00AE1E1C">
            <w:pPr>
              <w:rPr>
                <w:color w:val="FF0000"/>
                <w:sz w:val="28"/>
                <w:szCs w:val="28"/>
              </w:rPr>
            </w:pPr>
          </w:p>
          <w:p w14:paraId="65745CFD" w14:textId="3C204B06" w:rsidR="00324B37" w:rsidRDefault="00324B37" w:rsidP="00AE1E1C">
            <w:pPr>
              <w:rPr>
                <w:color w:val="FF0000"/>
                <w:sz w:val="28"/>
                <w:szCs w:val="28"/>
              </w:rPr>
            </w:pPr>
          </w:p>
          <w:p w14:paraId="3DEAFB59" w14:textId="7AB95AD2" w:rsidR="00324B37" w:rsidRDefault="00324B37" w:rsidP="00AE1E1C">
            <w:pPr>
              <w:rPr>
                <w:color w:val="FF0000"/>
                <w:sz w:val="28"/>
                <w:szCs w:val="28"/>
              </w:rPr>
            </w:pPr>
          </w:p>
          <w:p w14:paraId="33DE3428" w14:textId="77777777" w:rsidR="00324B37" w:rsidRDefault="00324B37" w:rsidP="00AE1E1C">
            <w:pPr>
              <w:rPr>
                <w:color w:val="FF0000"/>
                <w:sz w:val="28"/>
                <w:szCs w:val="28"/>
              </w:rPr>
            </w:pPr>
          </w:p>
          <w:p w14:paraId="0FD42DF5" w14:textId="77777777" w:rsidR="00D230C6" w:rsidRDefault="00D230C6" w:rsidP="00AE1E1C">
            <w:pPr>
              <w:rPr>
                <w:color w:val="FF0000"/>
                <w:sz w:val="28"/>
                <w:szCs w:val="28"/>
              </w:rPr>
            </w:pPr>
          </w:p>
          <w:p w14:paraId="27E11354" w14:textId="2CFF0183" w:rsidR="00324B37" w:rsidRPr="00324B37" w:rsidRDefault="00324B37" w:rsidP="00AE1E1C">
            <w:pPr>
              <w:rPr>
                <w:sz w:val="28"/>
                <w:szCs w:val="28"/>
              </w:rPr>
            </w:pPr>
            <w:r>
              <w:rPr>
                <w:sz w:val="28"/>
                <w:szCs w:val="28"/>
              </w:rPr>
              <w:lastRenderedPageBreak/>
              <w:t>Weekly spellings:</w:t>
            </w:r>
          </w:p>
          <w:p w14:paraId="270B54A8" w14:textId="77777777" w:rsidR="00324B37" w:rsidRDefault="00324B37" w:rsidP="00AE1E1C">
            <w:pPr>
              <w:rPr>
                <w:sz w:val="14"/>
                <w:szCs w:val="14"/>
              </w:rPr>
            </w:pPr>
          </w:p>
          <w:p w14:paraId="7A4578D5" w14:textId="599ABFC0" w:rsidR="00D230C6" w:rsidRPr="00324B37" w:rsidRDefault="00481500" w:rsidP="00AE1E1C">
            <w:pPr>
              <w:rPr>
                <w:color w:val="FF0000"/>
                <w:sz w:val="20"/>
                <w:szCs w:val="20"/>
              </w:rPr>
            </w:pPr>
            <w:hyperlink r:id="rId9" w:history="1">
              <w:r w:rsidR="00324B37" w:rsidRPr="00324B37">
                <w:rPr>
                  <w:rStyle w:val="Hyperlink"/>
                  <w:sz w:val="16"/>
                  <w:szCs w:val="16"/>
                </w:rPr>
                <w:t>https://www.youtube.com/watch?v=deUTRW1MTgg</w:t>
              </w:r>
            </w:hyperlink>
          </w:p>
          <w:p w14:paraId="51977BD3" w14:textId="77777777" w:rsidR="00D230C6" w:rsidRPr="00324B37" w:rsidRDefault="00D230C6" w:rsidP="00AE1E1C">
            <w:pPr>
              <w:rPr>
                <w:sz w:val="28"/>
                <w:szCs w:val="28"/>
              </w:rPr>
            </w:pPr>
            <w:r w:rsidRPr="00324B37">
              <w:rPr>
                <w:sz w:val="28"/>
                <w:szCs w:val="28"/>
              </w:rPr>
              <w:t>Spellings</w:t>
            </w:r>
            <w:r w:rsidR="00324B37" w:rsidRPr="00324B37">
              <w:rPr>
                <w:sz w:val="28"/>
                <w:szCs w:val="28"/>
              </w:rPr>
              <w:t xml:space="preserve">: </w:t>
            </w:r>
            <w:proofErr w:type="spellStart"/>
            <w:r w:rsidR="00324B37" w:rsidRPr="00324B37">
              <w:rPr>
                <w:sz w:val="28"/>
                <w:szCs w:val="28"/>
              </w:rPr>
              <w:t>o_e</w:t>
            </w:r>
            <w:proofErr w:type="spellEnd"/>
            <w:r w:rsidR="00324B37" w:rsidRPr="00324B37">
              <w:rPr>
                <w:sz w:val="28"/>
                <w:szCs w:val="28"/>
              </w:rPr>
              <w:t xml:space="preserve"> sound.</w:t>
            </w:r>
          </w:p>
          <w:p w14:paraId="5A3720CF" w14:textId="77777777" w:rsidR="00324B37" w:rsidRPr="00324B37" w:rsidRDefault="00324B37" w:rsidP="00AE1E1C">
            <w:pPr>
              <w:rPr>
                <w:sz w:val="28"/>
                <w:szCs w:val="28"/>
              </w:rPr>
            </w:pPr>
            <w:r w:rsidRPr="00324B37">
              <w:rPr>
                <w:sz w:val="28"/>
                <w:szCs w:val="28"/>
              </w:rPr>
              <w:t xml:space="preserve">Phone home </w:t>
            </w:r>
            <w:proofErr w:type="spellStart"/>
            <w:r w:rsidRPr="00324B37">
              <w:rPr>
                <w:sz w:val="28"/>
                <w:szCs w:val="28"/>
              </w:rPr>
              <w:t>o_e</w:t>
            </w:r>
            <w:proofErr w:type="spellEnd"/>
            <w:r w:rsidRPr="00324B37">
              <w:rPr>
                <w:sz w:val="28"/>
                <w:szCs w:val="28"/>
              </w:rPr>
              <w:t xml:space="preserve"> </w:t>
            </w:r>
          </w:p>
          <w:p w14:paraId="648D797A" w14:textId="77777777" w:rsidR="00324B37" w:rsidRPr="00324B37" w:rsidRDefault="00324B37" w:rsidP="00AE1E1C">
            <w:pPr>
              <w:rPr>
                <w:sz w:val="28"/>
                <w:szCs w:val="28"/>
              </w:rPr>
            </w:pPr>
          </w:p>
          <w:p w14:paraId="1AC857F2" w14:textId="2872DF42" w:rsidR="00324B37" w:rsidRPr="00324B37" w:rsidRDefault="00324B37" w:rsidP="00324B37">
            <w:pPr>
              <w:pStyle w:val="ListParagraph"/>
              <w:numPr>
                <w:ilvl w:val="0"/>
                <w:numId w:val="1"/>
              </w:numPr>
              <w:rPr>
                <w:sz w:val="28"/>
                <w:szCs w:val="28"/>
              </w:rPr>
            </w:pPr>
            <w:r w:rsidRPr="00324B37">
              <w:rPr>
                <w:sz w:val="28"/>
                <w:szCs w:val="28"/>
              </w:rPr>
              <w:t>they</w:t>
            </w:r>
          </w:p>
          <w:p w14:paraId="1C023661" w14:textId="5480BE4B" w:rsidR="00324B37" w:rsidRPr="00324B37" w:rsidRDefault="00324B37" w:rsidP="00324B37">
            <w:pPr>
              <w:pStyle w:val="ListParagraph"/>
              <w:numPr>
                <w:ilvl w:val="0"/>
                <w:numId w:val="1"/>
              </w:numPr>
              <w:rPr>
                <w:sz w:val="28"/>
                <w:szCs w:val="28"/>
              </w:rPr>
            </w:pPr>
            <w:r w:rsidRPr="00324B37">
              <w:rPr>
                <w:sz w:val="28"/>
                <w:szCs w:val="28"/>
              </w:rPr>
              <w:t>called</w:t>
            </w:r>
          </w:p>
          <w:p w14:paraId="00D41907" w14:textId="12E2A5E0" w:rsidR="00324B37" w:rsidRPr="00324B37" w:rsidRDefault="00324B37" w:rsidP="00324B37">
            <w:pPr>
              <w:pStyle w:val="ListParagraph"/>
              <w:numPr>
                <w:ilvl w:val="0"/>
                <w:numId w:val="1"/>
              </w:numPr>
              <w:rPr>
                <w:sz w:val="28"/>
                <w:szCs w:val="28"/>
              </w:rPr>
            </w:pPr>
            <w:r w:rsidRPr="00324B37">
              <w:rPr>
                <w:sz w:val="28"/>
                <w:szCs w:val="28"/>
              </w:rPr>
              <w:t>bone</w:t>
            </w:r>
          </w:p>
          <w:p w14:paraId="693BD47F" w14:textId="66BAAE11" w:rsidR="00324B37" w:rsidRPr="00324B37" w:rsidRDefault="00324B37" w:rsidP="00324B37">
            <w:pPr>
              <w:pStyle w:val="ListParagraph"/>
              <w:numPr>
                <w:ilvl w:val="0"/>
                <w:numId w:val="1"/>
              </w:numPr>
              <w:rPr>
                <w:sz w:val="28"/>
                <w:szCs w:val="28"/>
              </w:rPr>
            </w:pPr>
            <w:r w:rsidRPr="00324B37">
              <w:rPr>
                <w:sz w:val="28"/>
                <w:szCs w:val="28"/>
              </w:rPr>
              <w:t>home</w:t>
            </w:r>
          </w:p>
          <w:p w14:paraId="22B4B0C6" w14:textId="2F16532D" w:rsidR="00324B37" w:rsidRPr="00324B37" w:rsidRDefault="00324B37" w:rsidP="00324B37">
            <w:pPr>
              <w:pStyle w:val="ListParagraph"/>
              <w:numPr>
                <w:ilvl w:val="0"/>
                <w:numId w:val="1"/>
              </w:numPr>
              <w:rPr>
                <w:sz w:val="28"/>
                <w:szCs w:val="28"/>
              </w:rPr>
            </w:pPr>
            <w:r w:rsidRPr="00324B37">
              <w:rPr>
                <w:sz w:val="28"/>
                <w:szCs w:val="28"/>
              </w:rPr>
              <w:t>rose</w:t>
            </w:r>
          </w:p>
          <w:p w14:paraId="2FEFA8D0" w14:textId="77777777" w:rsidR="00324B37" w:rsidRPr="00324B37" w:rsidRDefault="00324B37" w:rsidP="00324B37">
            <w:pPr>
              <w:pStyle w:val="ListParagraph"/>
              <w:numPr>
                <w:ilvl w:val="0"/>
                <w:numId w:val="1"/>
              </w:numPr>
              <w:rPr>
                <w:sz w:val="28"/>
                <w:szCs w:val="28"/>
              </w:rPr>
            </w:pPr>
            <w:r w:rsidRPr="00324B37">
              <w:rPr>
                <w:sz w:val="28"/>
                <w:szCs w:val="28"/>
              </w:rPr>
              <w:t>stone</w:t>
            </w:r>
          </w:p>
          <w:p w14:paraId="46E4658F" w14:textId="77777777" w:rsidR="00324B37" w:rsidRPr="00324B37" w:rsidRDefault="00324B37" w:rsidP="00324B37">
            <w:pPr>
              <w:pStyle w:val="ListParagraph"/>
              <w:numPr>
                <w:ilvl w:val="0"/>
                <w:numId w:val="1"/>
              </w:numPr>
              <w:rPr>
                <w:sz w:val="28"/>
                <w:szCs w:val="28"/>
              </w:rPr>
            </w:pPr>
            <w:r w:rsidRPr="00324B37">
              <w:rPr>
                <w:sz w:val="28"/>
                <w:szCs w:val="28"/>
              </w:rPr>
              <w:t>joke</w:t>
            </w:r>
          </w:p>
          <w:p w14:paraId="318B5024" w14:textId="77777777" w:rsidR="00324B37" w:rsidRPr="00324B37" w:rsidRDefault="00324B37" w:rsidP="00324B37">
            <w:pPr>
              <w:pStyle w:val="ListParagraph"/>
              <w:numPr>
                <w:ilvl w:val="0"/>
                <w:numId w:val="1"/>
              </w:numPr>
              <w:rPr>
                <w:sz w:val="28"/>
                <w:szCs w:val="28"/>
              </w:rPr>
            </w:pPr>
            <w:r w:rsidRPr="00324B37">
              <w:rPr>
                <w:sz w:val="28"/>
                <w:szCs w:val="28"/>
              </w:rPr>
              <w:t>phone</w:t>
            </w:r>
          </w:p>
          <w:p w14:paraId="15C73974" w14:textId="77777777" w:rsidR="00324B37" w:rsidRPr="00324B37" w:rsidRDefault="00324B37" w:rsidP="00324B37">
            <w:pPr>
              <w:pStyle w:val="ListParagraph"/>
              <w:numPr>
                <w:ilvl w:val="0"/>
                <w:numId w:val="1"/>
              </w:numPr>
              <w:rPr>
                <w:sz w:val="28"/>
                <w:szCs w:val="28"/>
              </w:rPr>
            </w:pPr>
            <w:r w:rsidRPr="00324B37">
              <w:rPr>
                <w:sz w:val="28"/>
                <w:szCs w:val="28"/>
              </w:rPr>
              <w:t>froze</w:t>
            </w:r>
          </w:p>
          <w:p w14:paraId="07C81302" w14:textId="4BABEB8E" w:rsidR="00324B37" w:rsidRPr="00324B37" w:rsidRDefault="00324B37" w:rsidP="00324B37">
            <w:pPr>
              <w:pStyle w:val="ListParagraph"/>
              <w:numPr>
                <w:ilvl w:val="0"/>
                <w:numId w:val="1"/>
              </w:numPr>
              <w:rPr>
                <w:sz w:val="28"/>
                <w:szCs w:val="28"/>
              </w:rPr>
            </w:pPr>
            <w:r w:rsidRPr="00324B37">
              <w:rPr>
                <w:sz w:val="28"/>
                <w:szCs w:val="28"/>
              </w:rPr>
              <w:t>envelope</w:t>
            </w:r>
          </w:p>
          <w:p w14:paraId="256D7042" w14:textId="77777777" w:rsidR="00324B37" w:rsidRDefault="00324B37" w:rsidP="00324B37">
            <w:pPr>
              <w:rPr>
                <w:sz w:val="28"/>
                <w:szCs w:val="28"/>
              </w:rPr>
            </w:pPr>
          </w:p>
          <w:p w14:paraId="24B3DF11" w14:textId="05E10AF1" w:rsidR="00324B37" w:rsidRPr="00324B37" w:rsidRDefault="00324B37" w:rsidP="00324B37">
            <w:pPr>
              <w:rPr>
                <w:sz w:val="28"/>
                <w:szCs w:val="28"/>
              </w:rPr>
            </w:pPr>
            <w:r w:rsidRPr="00324B37">
              <w:rPr>
                <w:sz w:val="28"/>
                <w:szCs w:val="28"/>
              </w:rPr>
              <w:t>Challenge words (year 2 common exception):</w:t>
            </w:r>
          </w:p>
          <w:p w14:paraId="23814A25" w14:textId="77777777" w:rsidR="00324B37" w:rsidRPr="00324B37" w:rsidRDefault="00324B37" w:rsidP="00324B37">
            <w:pPr>
              <w:rPr>
                <w:sz w:val="12"/>
                <w:szCs w:val="12"/>
              </w:rPr>
            </w:pPr>
          </w:p>
          <w:p w14:paraId="32064569" w14:textId="1DBFB878" w:rsidR="00324B37" w:rsidRPr="00324B37" w:rsidRDefault="00324B37" w:rsidP="00324B37">
            <w:pPr>
              <w:rPr>
                <w:b/>
                <w:sz w:val="28"/>
                <w:szCs w:val="28"/>
              </w:rPr>
            </w:pPr>
            <w:r>
              <w:rPr>
                <w:b/>
                <w:sz w:val="28"/>
                <w:szCs w:val="28"/>
              </w:rPr>
              <w:t>behind</w:t>
            </w:r>
            <w:r w:rsidRPr="00324B37">
              <w:rPr>
                <w:b/>
                <w:sz w:val="28"/>
                <w:szCs w:val="28"/>
              </w:rPr>
              <w:t xml:space="preserve">            </w:t>
            </w:r>
            <w:r>
              <w:rPr>
                <w:b/>
                <w:sz w:val="28"/>
                <w:szCs w:val="28"/>
              </w:rPr>
              <w:t>child</w:t>
            </w:r>
          </w:p>
          <w:p w14:paraId="1D788A3E" w14:textId="77777777" w:rsidR="00324B37" w:rsidRPr="00324B37" w:rsidRDefault="00324B37" w:rsidP="00324B37">
            <w:pPr>
              <w:rPr>
                <w:color w:val="FF0000"/>
                <w:sz w:val="28"/>
                <w:szCs w:val="28"/>
              </w:rPr>
            </w:pPr>
          </w:p>
          <w:p w14:paraId="1CB93B9D" w14:textId="04E5E9BF" w:rsidR="00324B37" w:rsidRPr="00324B37" w:rsidRDefault="00324B37" w:rsidP="00324B37">
            <w:pPr>
              <w:ind w:left="360"/>
              <w:rPr>
                <w:color w:val="FF0000"/>
                <w:sz w:val="28"/>
                <w:szCs w:val="28"/>
              </w:rPr>
            </w:pPr>
          </w:p>
        </w:tc>
        <w:tc>
          <w:tcPr>
            <w:tcW w:w="4215" w:type="dxa"/>
          </w:tcPr>
          <w:p w14:paraId="462B09F6" w14:textId="77777777" w:rsidR="00ED4735" w:rsidRPr="00324B37" w:rsidRDefault="00ED4735" w:rsidP="00ED4735">
            <w:pPr>
              <w:rPr>
                <w:sz w:val="28"/>
                <w:szCs w:val="28"/>
              </w:rPr>
            </w:pPr>
            <w:r w:rsidRPr="00324B37">
              <w:rPr>
                <w:sz w:val="28"/>
                <w:szCs w:val="28"/>
              </w:rPr>
              <w:lastRenderedPageBreak/>
              <w:t>Login to Active Learn and click on ‘My Stuff’ to find phonics games you can play.</w:t>
            </w:r>
          </w:p>
          <w:p w14:paraId="7C2A02DF" w14:textId="77777777" w:rsidR="00ED4735" w:rsidRPr="00324B37" w:rsidRDefault="00ED4735" w:rsidP="00ED4735">
            <w:pPr>
              <w:rPr>
                <w:sz w:val="28"/>
                <w:szCs w:val="28"/>
              </w:rPr>
            </w:pPr>
          </w:p>
          <w:p w14:paraId="72BD236A" w14:textId="77777777" w:rsidR="00ED4735" w:rsidRPr="00324B37" w:rsidRDefault="00ED4735" w:rsidP="00ED4735">
            <w:pPr>
              <w:rPr>
                <w:sz w:val="28"/>
                <w:szCs w:val="28"/>
              </w:rPr>
            </w:pPr>
            <w:r w:rsidRPr="00324B37">
              <w:rPr>
                <w:sz w:val="28"/>
                <w:szCs w:val="28"/>
              </w:rPr>
              <w:t>Key stage 1 &gt; Year 1 setup &gt; English &gt; Phonics programme</w:t>
            </w:r>
          </w:p>
          <w:p w14:paraId="0930AAA3" w14:textId="5D0483D4" w:rsidR="00AE1E1C" w:rsidRPr="00324B37" w:rsidRDefault="00ED4735" w:rsidP="00ED4735">
            <w:pPr>
              <w:rPr>
                <w:color w:val="FF0000"/>
                <w:sz w:val="28"/>
                <w:szCs w:val="28"/>
              </w:rPr>
            </w:pPr>
            <w:r w:rsidRPr="00324B37">
              <w:rPr>
                <w:sz w:val="28"/>
                <w:szCs w:val="28"/>
              </w:rPr>
              <w:t>Children can select phases 2, 3 &amp;4 or phase 5 to access a variety of games that will help with reading and writing words.</w:t>
            </w:r>
            <w:r w:rsidR="00C26E78" w:rsidRPr="00324B37">
              <w:rPr>
                <w:color w:val="FF0000"/>
                <w:sz w:val="28"/>
                <w:szCs w:val="28"/>
              </w:rPr>
              <w:t xml:space="preserve"> </w:t>
            </w:r>
          </w:p>
          <w:p w14:paraId="2E7B9C52" w14:textId="77777777" w:rsidR="00106FFB" w:rsidRPr="00324B37" w:rsidRDefault="00106FFB" w:rsidP="00AE1E1C">
            <w:pPr>
              <w:rPr>
                <w:color w:val="FF0000"/>
                <w:sz w:val="28"/>
                <w:szCs w:val="28"/>
              </w:rPr>
            </w:pPr>
          </w:p>
          <w:p w14:paraId="50204BB3" w14:textId="77777777" w:rsidR="00324B37" w:rsidRPr="00324B37" w:rsidRDefault="00324B37" w:rsidP="00AE1E1C">
            <w:pPr>
              <w:rPr>
                <w:color w:val="FF0000"/>
                <w:sz w:val="28"/>
                <w:szCs w:val="28"/>
              </w:rPr>
            </w:pPr>
          </w:p>
          <w:p w14:paraId="119FF7E9" w14:textId="77777777" w:rsidR="00324B37" w:rsidRPr="00324B37" w:rsidRDefault="00324B37" w:rsidP="00AE1E1C">
            <w:pPr>
              <w:rPr>
                <w:color w:val="FF0000"/>
                <w:sz w:val="28"/>
                <w:szCs w:val="28"/>
              </w:rPr>
            </w:pPr>
          </w:p>
          <w:p w14:paraId="468F19E2" w14:textId="77777777" w:rsidR="00324B37" w:rsidRPr="00324B37" w:rsidRDefault="00324B37" w:rsidP="00AE1E1C">
            <w:pPr>
              <w:rPr>
                <w:color w:val="FF0000"/>
                <w:sz w:val="28"/>
                <w:szCs w:val="28"/>
              </w:rPr>
            </w:pPr>
          </w:p>
          <w:p w14:paraId="1E791BD6" w14:textId="77777777" w:rsidR="00324B37" w:rsidRPr="00324B37" w:rsidRDefault="00324B37" w:rsidP="00AE1E1C">
            <w:pPr>
              <w:rPr>
                <w:color w:val="FF0000"/>
                <w:sz w:val="28"/>
                <w:szCs w:val="28"/>
              </w:rPr>
            </w:pPr>
          </w:p>
          <w:p w14:paraId="1BCCAC4F" w14:textId="77777777" w:rsidR="00324B37" w:rsidRPr="00324B37" w:rsidRDefault="00324B37" w:rsidP="00AE1E1C">
            <w:pPr>
              <w:rPr>
                <w:color w:val="FF0000"/>
                <w:sz w:val="28"/>
                <w:szCs w:val="28"/>
              </w:rPr>
            </w:pPr>
          </w:p>
          <w:p w14:paraId="76891874" w14:textId="77777777" w:rsidR="00324B37" w:rsidRPr="00324B37" w:rsidRDefault="00324B37" w:rsidP="00324B37">
            <w:pPr>
              <w:rPr>
                <w:sz w:val="28"/>
                <w:szCs w:val="28"/>
              </w:rPr>
            </w:pPr>
            <w:r w:rsidRPr="00324B37">
              <w:rPr>
                <w:sz w:val="28"/>
                <w:szCs w:val="28"/>
              </w:rPr>
              <w:lastRenderedPageBreak/>
              <w:t>Practise your tricky words using the spelling sheet format:</w:t>
            </w:r>
          </w:p>
          <w:p w14:paraId="047C1314" w14:textId="77777777" w:rsidR="00324B37" w:rsidRPr="00324B37" w:rsidRDefault="00324B37" w:rsidP="00324B37">
            <w:pPr>
              <w:rPr>
                <w:sz w:val="28"/>
                <w:szCs w:val="28"/>
              </w:rPr>
            </w:pPr>
            <w:r w:rsidRPr="00324B37">
              <w:rPr>
                <w:sz w:val="28"/>
                <w:szCs w:val="28"/>
              </w:rPr>
              <w:t>Read, cover, write, check x3.</w:t>
            </w:r>
          </w:p>
          <w:p w14:paraId="26F4A056" w14:textId="77777777" w:rsidR="00324B37" w:rsidRPr="00324B37" w:rsidRDefault="00324B37" w:rsidP="00324B37">
            <w:pPr>
              <w:rPr>
                <w:sz w:val="28"/>
                <w:szCs w:val="28"/>
              </w:rPr>
            </w:pPr>
            <w:r w:rsidRPr="00324B37">
              <w:rPr>
                <w:sz w:val="28"/>
                <w:szCs w:val="28"/>
              </w:rPr>
              <w:t>Can you put the words in a sentence?</w:t>
            </w:r>
          </w:p>
          <w:p w14:paraId="528F0642" w14:textId="272D9C2A" w:rsidR="00324B37" w:rsidRPr="00324B37" w:rsidRDefault="00324B37" w:rsidP="00AE1E1C">
            <w:pPr>
              <w:rPr>
                <w:color w:val="FF0000"/>
                <w:sz w:val="28"/>
                <w:szCs w:val="28"/>
              </w:rPr>
            </w:pPr>
          </w:p>
        </w:tc>
      </w:tr>
      <w:tr w:rsidR="00E309A3" w14:paraId="1451B738" w14:textId="77777777" w:rsidTr="000B6D11">
        <w:tc>
          <w:tcPr>
            <w:tcW w:w="3436" w:type="dxa"/>
          </w:tcPr>
          <w:p w14:paraId="34DAB23F" w14:textId="77777777" w:rsidR="00AE1E1C" w:rsidRPr="000B6D11" w:rsidRDefault="00AE1E1C" w:rsidP="00AE1E1C">
            <w:pPr>
              <w:rPr>
                <w:b/>
                <w:sz w:val="28"/>
                <w:szCs w:val="28"/>
              </w:rPr>
            </w:pPr>
            <w:r w:rsidRPr="000B6D11">
              <w:rPr>
                <w:b/>
                <w:sz w:val="28"/>
                <w:szCs w:val="28"/>
              </w:rPr>
              <w:lastRenderedPageBreak/>
              <w:t>Daily Times Tables</w:t>
            </w:r>
          </w:p>
          <w:p w14:paraId="44F4F434" w14:textId="77777777" w:rsidR="00AE1E1C" w:rsidRDefault="00AE1E1C" w:rsidP="00AE1E1C">
            <w:pPr>
              <w:rPr>
                <w:sz w:val="28"/>
                <w:szCs w:val="28"/>
              </w:rPr>
            </w:pPr>
          </w:p>
          <w:p w14:paraId="04493627" w14:textId="77777777" w:rsidR="00AE1E1C" w:rsidRDefault="00AE1E1C" w:rsidP="00AE1E1C">
            <w:pPr>
              <w:rPr>
                <w:sz w:val="28"/>
                <w:szCs w:val="28"/>
              </w:rPr>
            </w:pPr>
          </w:p>
          <w:p w14:paraId="07AF1FAF" w14:textId="77777777" w:rsidR="00AE1E1C" w:rsidRDefault="00AE1E1C" w:rsidP="00AE1E1C">
            <w:pPr>
              <w:rPr>
                <w:sz w:val="28"/>
                <w:szCs w:val="28"/>
              </w:rPr>
            </w:pPr>
          </w:p>
          <w:p w14:paraId="645F21D0" w14:textId="77777777" w:rsidR="00B72239" w:rsidRDefault="00B72239" w:rsidP="00AE1E1C">
            <w:pPr>
              <w:rPr>
                <w:sz w:val="28"/>
                <w:szCs w:val="28"/>
              </w:rPr>
            </w:pPr>
          </w:p>
        </w:tc>
        <w:tc>
          <w:tcPr>
            <w:tcW w:w="3005" w:type="dxa"/>
          </w:tcPr>
          <w:p w14:paraId="0C7DFEDD" w14:textId="77777777" w:rsidR="00AE1E1C" w:rsidRPr="007159EF" w:rsidRDefault="00481500" w:rsidP="00106FFB">
            <w:pPr>
              <w:rPr>
                <w:sz w:val="16"/>
                <w:szCs w:val="16"/>
              </w:rPr>
            </w:pPr>
            <w:hyperlink r:id="rId10" w:history="1">
              <w:r w:rsidR="00ED4735" w:rsidRPr="007159EF">
                <w:rPr>
                  <w:rStyle w:val="Hyperlink"/>
                  <w:sz w:val="16"/>
                  <w:szCs w:val="16"/>
                </w:rPr>
                <w:t>https://www.youtube.com/watch?v=JyCr0IgbYcI</w:t>
              </w:r>
            </w:hyperlink>
          </w:p>
          <w:p w14:paraId="1B48A864" w14:textId="77777777" w:rsidR="00ED4735" w:rsidRPr="007159EF" w:rsidRDefault="00ED4735" w:rsidP="00106FFB">
            <w:pPr>
              <w:rPr>
                <w:sz w:val="16"/>
                <w:szCs w:val="16"/>
              </w:rPr>
            </w:pPr>
            <w:r w:rsidRPr="007159EF">
              <w:rPr>
                <w:sz w:val="16"/>
                <w:szCs w:val="16"/>
              </w:rPr>
              <w:t>Counting by 2s song for practise.</w:t>
            </w:r>
          </w:p>
          <w:p w14:paraId="7879094E" w14:textId="77777777" w:rsidR="00ED4735" w:rsidRPr="007159EF" w:rsidRDefault="00ED4735" w:rsidP="00106FFB">
            <w:pPr>
              <w:rPr>
                <w:color w:val="FF0000"/>
                <w:sz w:val="16"/>
                <w:szCs w:val="16"/>
              </w:rPr>
            </w:pPr>
          </w:p>
          <w:p w14:paraId="7BD6134D" w14:textId="77777777" w:rsidR="00ED4735" w:rsidRPr="007159EF" w:rsidRDefault="00481500" w:rsidP="00106FFB">
            <w:pPr>
              <w:rPr>
                <w:sz w:val="16"/>
                <w:szCs w:val="16"/>
              </w:rPr>
            </w:pPr>
            <w:hyperlink r:id="rId11" w:history="1">
              <w:r w:rsidR="00ED4735" w:rsidRPr="007159EF">
                <w:rPr>
                  <w:rStyle w:val="Hyperlink"/>
                  <w:sz w:val="16"/>
                  <w:szCs w:val="16"/>
                </w:rPr>
                <w:t>https://www.youtube.com/watch?v=9C4EN7mFHCk</w:t>
              </w:r>
            </w:hyperlink>
          </w:p>
          <w:p w14:paraId="2D7B48DB" w14:textId="200C8ADF" w:rsidR="00ED4735" w:rsidRPr="007159EF" w:rsidRDefault="00ED4735" w:rsidP="00106FFB">
            <w:pPr>
              <w:rPr>
                <w:color w:val="FF0000"/>
                <w:sz w:val="16"/>
                <w:szCs w:val="16"/>
              </w:rPr>
            </w:pPr>
          </w:p>
        </w:tc>
        <w:tc>
          <w:tcPr>
            <w:tcW w:w="4215" w:type="dxa"/>
          </w:tcPr>
          <w:p w14:paraId="331FEC34" w14:textId="6FF3E6EC" w:rsidR="00106FFB" w:rsidRPr="007159EF" w:rsidRDefault="00481500" w:rsidP="00AE1E1C">
            <w:pPr>
              <w:rPr>
                <w:color w:val="FF0000"/>
                <w:sz w:val="14"/>
                <w:szCs w:val="14"/>
              </w:rPr>
            </w:pPr>
            <w:hyperlink r:id="rId12" w:history="1">
              <w:r w:rsidR="007159EF" w:rsidRPr="007159EF">
                <w:rPr>
                  <w:rStyle w:val="Hyperlink"/>
                  <w:sz w:val="12"/>
                  <w:szCs w:val="12"/>
                </w:rPr>
                <w:t>https://mathsframe.co.uk/en/resources/resource/306/Maths-Fishing-Multiplication</w:t>
              </w:r>
            </w:hyperlink>
          </w:p>
          <w:p w14:paraId="6AB554E4" w14:textId="77777777" w:rsidR="00106FFB" w:rsidRPr="00B72239" w:rsidRDefault="00106FFB" w:rsidP="00AE1E1C">
            <w:pPr>
              <w:rPr>
                <w:color w:val="FF0000"/>
                <w:sz w:val="24"/>
                <w:szCs w:val="24"/>
              </w:rPr>
            </w:pPr>
          </w:p>
          <w:p w14:paraId="49B733F9" w14:textId="2709E82D" w:rsidR="00106FFB" w:rsidRPr="007159EF" w:rsidRDefault="007159EF" w:rsidP="00AE1E1C">
            <w:pPr>
              <w:rPr>
                <w:sz w:val="24"/>
                <w:szCs w:val="24"/>
              </w:rPr>
            </w:pPr>
            <w:r>
              <w:rPr>
                <w:sz w:val="24"/>
                <w:szCs w:val="24"/>
              </w:rPr>
              <w:t xml:space="preserve">Fishing game – choose the two times tables option. </w:t>
            </w:r>
          </w:p>
        </w:tc>
      </w:tr>
      <w:tr w:rsidR="00E309A3" w14:paraId="02C8463B" w14:textId="77777777" w:rsidTr="000B6D11">
        <w:tc>
          <w:tcPr>
            <w:tcW w:w="3436" w:type="dxa"/>
          </w:tcPr>
          <w:p w14:paraId="1DEE9811" w14:textId="77777777" w:rsidR="00AE1E1C" w:rsidRPr="00C26E78" w:rsidRDefault="00C26E78" w:rsidP="00AE1E1C">
            <w:pPr>
              <w:rPr>
                <w:b/>
                <w:bCs/>
                <w:sz w:val="28"/>
                <w:szCs w:val="28"/>
              </w:rPr>
            </w:pPr>
            <w:r w:rsidRPr="00C26E78">
              <w:rPr>
                <w:b/>
                <w:bCs/>
                <w:sz w:val="28"/>
                <w:szCs w:val="28"/>
              </w:rPr>
              <w:t xml:space="preserve">Daily </w:t>
            </w:r>
            <w:proofErr w:type="spellStart"/>
            <w:r w:rsidRPr="00C26E78">
              <w:rPr>
                <w:b/>
                <w:bCs/>
                <w:sz w:val="28"/>
                <w:szCs w:val="28"/>
              </w:rPr>
              <w:t>Sumdog</w:t>
            </w:r>
            <w:proofErr w:type="spellEnd"/>
          </w:p>
          <w:p w14:paraId="654C8AE8" w14:textId="77777777" w:rsidR="00AE1E1C" w:rsidRDefault="00AE1E1C" w:rsidP="00AE1E1C">
            <w:pPr>
              <w:rPr>
                <w:sz w:val="28"/>
                <w:szCs w:val="28"/>
              </w:rPr>
            </w:pPr>
          </w:p>
          <w:p w14:paraId="4479D21A" w14:textId="77777777" w:rsidR="00AE1E1C" w:rsidRDefault="00B72239" w:rsidP="00AE1E1C">
            <w:pPr>
              <w:rPr>
                <w:b/>
                <w:bCs/>
                <w:sz w:val="28"/>
                <w:szCs w:val="28"/>
              </w:rPr>
            </w:pPr>
            <w:r>
              <w:rPr>
                <w:b/>
                <w:bCs/>
                <w:sz w:val="28"/>
                <w:szCs w:val="28"/>
              </w:rPr>
              <w:t>Maths -</w:t>
            </w:r>
            <w:r w:rsidR="00E83671" w:rsidRPr="00E83671">
              <w:rPr>
                <w:b/>
                <w:bCs/>
                <w:sz w:val="28"/>
                <w:szCs w:val="28"/>
              </w:rPr>
              <w:t>Problem of the Week</w:t>
            </w:r>
            <w:r>
              <w:rPr>
                <w:b/>
                <w:bCs/>
                <w:sz w:val="28"/>
                <w:szCs w:val="28"/>
              </w:rPr>
              <w:t xml:space="preserve"> </w:t>
            </w:r>
          </w:p>
          <w:p w14:paraId="107E17E6" w14:textId="77777777" w:rsidR="00B72239" w:rsidRPr="00E83671" w:rsidRDefault="00B72239" w:rsidP="00AE1E1C">
            <w:pPr>
              <w:rPr>
                <w:b/>
                <w:bCs/>
                <w:sz w:val="28"/>
                <w:szCs w:val="28"/>
              </w:rPr>
            </w:pPr>
          </w:p>
        </w:tc>
        <w:tc>
          <w:tcPr>
            <w:tcW w:w="3005" w:type="dxa"/>
          </w:tcPr>
          <w:p w14:paraId="36308991" w14:textId="08A0EE32" w:rsidR="00AE1E1C" w:rsidRPr="00D24B58" w:rsidRDefault="007159EF" w:rsidP="00AE1E1C">
            <w:pPr>
              <w:rPr>
                <w:sz w:val="28"/>
                <w:szCs w:val="28"/>
              </w:rPr>
            </w:pPr>
            <w:r w:rsidRPr="00D24B58">
              <w:rPr>
                <w:sz w:val="28"/>
                <w:szCs w:val="28"/>
              </w:rPr>
              <w:t xml:space="preserve">Log in to </w:t>
            </w:r>
            <w:proofErr w:type="spellStart"/>
            <w:r w:rsidRPr="00D24B58">
              <w:rPr>
                <w:sz w:val="28"/>
                <w:szCs w:val="28"/>
              </w:rPr>
              <w:t>Sumdog</w:t>
            </w:r>
            <w:proofErr w:type="spellEnd"/>
            <w:r w:rsidRPr="00D24B58">
              <w:rPr>
                <w:sz w:val="28"/>
                <w:szCs w:val="28"/>
              </w:rPr>
              <w:t xml:space="preserve"> to see allocated maths challenges for your child. </w:t>
            </w:r>
          </w:p>
          <w:p w14:paraId="1817EBCB" w14:textId="77777777" w:rsidR="007159EF" w:rsidRPr="00D24B58" w:rsidRDefault="007159EF" w:rsidP="007159EF">
            <w:pPr>
              <w:rPr>
                <w:b/>
                <w:sz w:val="28"/>
                <w:szCs w:val="28"/>
              </w:rPr>
            </w:pPr>
          </w:p>
          <w:p w14:paraId="5EBF1DA0" w14:textId="3738C630" w:rsidR="007159EF" w:rsidRPr="00D24B58" w:rsidRDefault="007159EF" w:rsidP="007159EF">
            <w:pPr>
              <w:rPr>
                <w:b/>
                <w:sz w:val="28"/>
                <w:szCs w:val="28"/>
              </w:rPr>
            </w:pPr>
            <w:r w:rsidRPr="00D24B58">
              <w:rPr>
                <w:b/>
                <w:sz w:val="28"/>
                <w:szCs w:val="28"/>
              </w:rPr>
              <w:t>whiterosemaths.com</w:t>
            </w:r>
          </w:p>
          <w:p w14:paraId="64E0698D" w14:textId="77777777" w:rsidR="007159EF" w:rsidRPr="00D24B58" w:rsidRDefault="007159EF" w:rsidP="007159EF">
            <w:pPr>
              <w:rPr>
                <w:sz w:val="28"/>
                <w:szCs w:val="28"/>
              </w:rPr>
            </w:pPr>
            <w:r w:rsidRPr="00D24B58">
              <w:rPr>
                <w:sz w:val="28"/>
                <w:szCs w:val="28"/>
              </w:rPr>
              <w:t>(no login needed)</w:t>
            </w:r>
          </w:p>
          <w:p w14:paraId="103E2BAE" w14:textId="77777777" w:rsidR="007159EF" w:rsidRPr="00D24B58" w:rsidRDefault="007159EF" w:rsidP="007159EF">
            <w:pPr>
              <w:rPr>
                <w:sz w:val="28"/>
                <w:szCs w:val="28"/>
              </w:rPr>
            </w:pPr>
            <w:r w:rsidRPr="00D24B58">
              <w:rPr>
                <w:sz w:val="28"/>
                <w:szCs w:val="28"/>
              </w:rPr>
              <w:t>Home learning &gt; Year 1 &gt; Week 1</w:t>
            </w:r>
          </w:p>
          <w:p w14:paraId="7F1A4F3F" w14:textId="74D9A67C" w:rsidR="00AE1E1C" w:rsidRPr="00D24B58" w:rsidRDefault="007159EF" w:rsidP="007159EF">
            <w:pPr>
              <w:rPr>
                <w:sz w:val="28"/>
                <w:szCs w:val="28"/>
              </w:rPr>
            </w:pPr>
            <w:r w:rsidRPr="00D24B58">
              <w:rPr>
                <w:sz w:val="28"/>
                <w:szCs w:val="28"/>
              </w:rPr>
              <w:t>Home learning &gt; Year 1 &gt; Week 2</w:t>
            </w:r>
          </w:p>
        </w:tc>
        <w:tc>
          <w:tcPr>
            <w:tcW w:w="4215" w:type="dxa"/>
          </w:tcPr>
          <w:p w14:paraId="3C7AF43E" w14:textId="7DD38212" w:rsidR="007159EF" w:rsidRPr="00D24B58" w:rsidRDefault="007159EF" w:rsidP="00AE1E1C">
            <w:pPr>
              <w:rPr>
                <w:color w:val="000000" w:themeColor="text1"/>
                <w:sz w:val="28"/>
                <w:szCs w:val="28"/>
              </w:rPr>
            </w:pPr>
            <w:r w:rsidRPr="00D24B58">
              <w:rPr>
                <w:color w:val="000000" w:themeColor="text1"/>
                <w:sz w:val="28"/>
                <w:szCs w:val="28"/>
              </w:rPr>
              <w:t xml:space="preserve">Continuation of last </w:t>
            </w:r>
            <w:proofErr w:type="spellStart"/>
            <w:r w:rsidRPr="00D24B58">
              <w:rPr>
                <w:color w:val="000000" w:themeColor="text1"/>
                <w:sz w:val="28"/>
                <w:szCs w:val="28"/>
              </w:rPr>
              <w:t>weeks</w:t>
            </w:r>
            <w:proofErr w:type="spellEnd"/>
            <w:r w:rsidRPr="00D24B58">
              <w:rPr>
                <w:color w:val="000000" w:themeColor="text1"/>
                <w:sz w:val="28"/>
                <w:szCs w:val="28"/>
              </w:rPr>
              <w:t xml:space="preserve"> maths. </w:t>
            </w:r>
          </w:p>
          <w:p w14:paraId="3631F416" w14:textId="449019FD" w:rsidR="007159EF" w:rsidRPr="00D24B58" w:rsidRDefault="007159EF" w:rsidP="00AE1E1C">
            <w:pPr>
              <w:rPr>
                <w:color w:val="000000" w:themeColor="text1"/>
                <w:sz w:val="28"/>
                <w:szCs w:val="28"/>
              </w:rPr>
            </w:pPr>
            <w:r w:rsidRPr="00D24B58">
              <w:rPr>
                <w:color w:val="000000" w:themeColor="text1"/>
                <w:sz w:val="28"/>
                <w:szCs w:val="28"/>
              </w:rPr>
              <w:t>Use the videos and questions on white rose maths. One lesson per day is advised.</w:t>
            </w:r>
          </w:p>
          <w:p w14:paraId="0BFFFFD8" w14:textId="77777777" w:rsidR="007159EF" w:rsidRPr="00D24B58" w:rsidRDefault="007159EF" w:rsidP="00AE1E1C">
            <w:pPr>
              <w:rPr>
                <w:color w:val="000000" w:themeColor="text1"/>
                <w:sz w:val="28"/>
                <w:szCs w:val="28"/>
              </w:rPr>
            </w:pPr>
          </w:p>
          <w:p w14:paraId="58E527BD" w14:textId="70434923" w:rsidR="007159EF" w:rsidRPr="00D24B58" w:rsidRDefault="007159EF" w:rsidP="00AE1E1C">
            <w:pPr>
              <w:rPr>
                <w:color w:val="000000" w:themeColor="text1"/>
                <w:sz w:val="28"/>
                <w:szCs w:val="28"/>
              </w:rPr>
            </w:pPr>
            <w:r w:rsidRPr="00D24B58">
              <w:rPr>
                <w:color w:val="000000" w:themeColor="text1"/>
                <w:sz w:val="28"/>
                <w:szCs w:val="28"/>
              </w:rPr>
              <w:t xml:space="preserve">Estimation challenge: </w:t>
            </w:r>
          </w:p>
          <w:p w14:paraId="6059C57D" w14:textId="47D50BB7" w:rsidR="007159EF" w:rsidRPr="00D24B58" w:rsidRDefault="007159EF" w:rsidP="00AE1E1C">
            <w:pPr>
              <w:rPr>
                <w:color w:val="000000" w:themeColor="text1"/>
                <w:sz w:val="28"/>
                <w:szCs w:val="28"/>
              </w:rPr>
            </w:pPr>
            <w:r w:rsidRPr="00D24B58">
              <w:rPr>
                <w:color w:val="000000" w:themeColor="text1"/>
                <w:sz w:val="28"/>
                <w:szCs w:val="28"/>
              </w:rPr>
              <w:t xml:space="preserve">Gather several different containers. </w:t>
            </w:r>
            <w:r w:rsidR="00E309A3" w:rsidRPr="00D24B58">
              <w:rPr>
                <w:color w:val="000000" w:themeColor="text1"/>
                <w:sz w:val="28"/>
                <w:szCs w:val="28"/>
              </w:rPr>
              <w:t xml:space="preserve">Which container will have the greatest capacity? Which container will hold the least amount? Write down your predications. Next, estimate how many cups it will take to fill the different containers. Count and </w:t>
            </w:r>
            <w:r w:rsidR="00E309A3" w:rsidRPr="00D24B58">
              <w:rPr>
                <w:color w:val="000000" w:themeColor="text1"/>
                <w:sz w:val="28"/>
                <w:szCs w:val="28"/>
              </w:rPr>
              <w:lastRenderedPageBreak/>
              <w:t>record. Was your predications correct?</w:t>
            </w:r>
          </w:p>
          <w:p w14:paraId="2945104F" w14:textId="77777777" w:rsidR="007159EF" w:rsidRPr="00D24B58" w:rsidRDefault="007159EF" w:rsidP="00AE1E1C">
            <w:pPr>
              <w:rPr>
                <w:color w:val="000000" w:themeColor="text1"/>
                <w:sz w:val="28"/>
                <w:szCs w:val="28"/>
              </w:rPr>
            </w:pPr>
          </w:p>
          <w:p w14:paraId="710F4221" w14:textId="77777777" w:rsidR="007159EF" w:rsidRPr="00D24B58" w:rsidRDefault="007159EF" w:rsidP="00AE1E1C">
            <w:pPr>
              <w:rPr>
                <w:color w:val="000000" w:themeColor="text1"/>
                <w:sz w:val="28"/>
                <w:szCs w:val="28"/>
              </w:rPr>
            </w:pPr>
          </w:p>
          <w:p w14:paraId="1B980F46" w14:textId="598F7F30" w:rsidR="00106FFB" w:rsidRPr="00D24B58" w:rsidRDefault="00AC6628" w:rsidP="00AE1E1C">
            <w:pPr>
              <w:rPr>
                <w:color w:val="FF0000"/>
                <w:sz w:val="28"/>
                <w:szCs w:val="28"/>
              </w:rPr>
            </w:pPr>
            <w:r w:rsidRPr="00D24B58">
              <w:rPr>
                <w:color w:val="000000" w:themeColor="text1"/>
                <w:sz w:val="28"/>
                <w:szCs w:val="28"/>
              </w:rPr>
              <w:t>See M</w:t>
            </w:r>
            <w:r w:rsidR="00B72239" w:rsidRPr="00D24B58">
              <w:rPr>
                <w:color w:val="000000" w:themeColor="text1"/>
                <w:sz w:val="28"/>
                <w:szCs w:val="28"/>
              </w:rPr>
              <w:t>aths challenge on the year group page</w:t>
            </w:r>
            <w:r w:rsidR="00B72239" w:rsidRPr="00D24B58">
              <w:rPr>
                <w:color w:val="FF0000"/>
                <w:sz w:val="28"/>
                <w:szCs w:val="28"/>
              </w:rPr>
              <w:t>.</w:t>
            </w:r>
          </w:p>
          <w:p w14:paraId="338EA7CE" w14:textId="77777777" w:rsidR="00AE1E1C" w:rsidRPr="00D24B58" w:rsidRDefault="00AE1E1C" w:rsidP="00AE1E1C">
            <w:pPr>
              <w:rPr>
                <w:sz w:val="28"/>
                <w:szCs w:val="28"/>
              </w:rPr>
            </w:pPr>
          </w:p>
        </w:tc>
      </w:tr>
      <w:tr w:rsidR="00E309A3" w14:paraId="5D4BA014" w14:textId="77777777" w:rsidTr="000B6D11">
        <w:tc>
          <w:tcPr>
            <w:tcW w:w="3436" w:type="dxa"/>
          </w:tcPr>
          <w:p w14:paraId="583B0858" w14:textId="77777777" w:rsidR="00AE1E1C" w:rsidRDefault="00C26E78" w:rsidP="00C26E78">
            <w:pPr>
              <w:rPr>
                <w:b/>
                <w:bCs/>
                <w:sz w:val="28"/>
                <w:szCs w:val="28"/>
              </w:rPr>
            </w:pPr>
            <w:r w:rsidRPr="00E83671">
              <w:rPr>
                <w:b/>
                <w:bCs/>
                <w:sz w:val="28"/>
                <w:szCs w:val="28"/>
              </w:rPr>
              <w:lastRenderedPageBreak/>
              <w:t>RE</w:t>
            </w:r>
          </w:p>
          <w:p w14:paraId="6BBBF9AD" w14:textId="77777777" w:rsidR="00E83671" w:rsidRDefault="00E83671" w:rsidP="00C26E78">
            <w:pPr>
              <w:rPr>
                <w:b/>
                <w:bCs/>
                <w:sz w:val="28"/>
                <w:szCs w:val="28"/>
              </w:rPr>
            </w:pPr>
            <w:r>
              <w:rPr>
                <w:noProof/>
                <w:lang w:eastAsia="en-GB"/>
              </w:rPr>
              <w:drawing>
                <wp:inline distT="0" distB="0" distL="0" distR="0" wp14:anchorId="2BEA1D83" wp14:editId="4F7AF1B2">
                  <wp:extent cx="1524291"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9822" cy="860361"/>
                          </a:xfrm>
                          <a:prstGeom prst="rect">
                            <a:avLst/>
                          </a:prstGeom>
                          <a:noFill/>
                          <a:ln>
                            <a:noFill/>
                          </a:ln>
                        </pic:spPr>
                      </pic:pic>
                    </a:graphicData>
                  </a:graphic>
                </wp:inline>
              </w:drawing>
            </w:r>
          </w:p>
          <w:p w14:paraId="25664D4C" w14:textId="77777777" w:rsidR="00E83671" w:rsidRPr="00E83671" w:rsidRDefault="00E83671" w:rsidP="00C26E78">
            <w:pPr>
              <w:rPr>
                <w:b/>
                <w:bCs/>
                <w:sz w:val="28"/>
                <w:szCs w:val="28"/>
              </w:rPr>
            </w:pPr>
          </w:p>
        </w:tc>
        <w:tc>
          <w:tcPr>
            <w:tcW w:w="3005" w:type="dxa"/>
          </w:tcPr>
          <w:p w14:paraId="60B0225E" w14:textId="77777777" w:rsidR="002D2EBE" w:rsidRDefault="00C26E78" w:rsidP="00106FFB">
            <w:pPr>
              <w:rPr>
                <w:sz w:val="28"/>
                <w:szCs w:val="28"/>
              </w:rPr>
            </w:pPr>
            <w:r>
              <w:rPr>
                <w:sz w:val="28"/>
                <w:szCs w:val="28"/>
              </w:rPr>
              <w:t>RE Home Learning Page</w:t>
            </w:r>
          </w:p>
        </w:tc>
        <w:tc>
          <w:tcPr>
            <w:tcW w:w="4215" w:type="dxa"/>
          </w:tcPr>
          <w:p w14:paraId="60234E1B" w14:textId="77777777" w:rsidR="00B72239" w:rsidRDefault="00C26E78" w:rsidP="00AE1E1C">
            <w:pPr>
              <w:rPr>
                <w:sz w:val="28"/>
                <w:szCs w:val="28"/>
              </w:rPr>
            </w:pPr>
            <w:r>
              <w:rPr>
                <w:sz w:val="28"/>
                <w:szCs w:val="28"/>
              </w:rPr>
              <w:t>Please see the activities set on the RE Home Learning Page.</w:t>
            </w:r>
          </w:p>
          <w:p w14:paraId="559790B1" w14:textId="77777777" w:rsidR="00106FFB" w:rsidRDefault="00106FFB" w:rsidP="00AE1E1C">
            <w:pPr>
              <w:rPr>
                <w:sz w:val="28"/>
                <w:szCs w:val="28"/>
              </w:rPr>
            </w:pPr>
          </w:p>
          <w:p w14:paraId="3296C68B" w14:textId="77777777" w:rsidR="00106FFB" w:rsidRDefault="00106FFB" w:rsidP="00AE1E1C">
            <w:pPr>
              <w:rPr>
                <w:sz w:val="28"/>
                <w:szCs w:val="28"/>
              </w:rPr>
            </w:pPr>
          </w:p>
        </w:tc>
      </w:tr>
      <w:tr w:rsidR="00E309A3" w14:paraId="2CAAED36" w14:textId="77777777" w:rsidTr="000B6D11">
        <w:tc>
          <w:tcPr>
            <w:tcW w:w="3436" w:type="dxa"/>
          </w:tcPr>
          <w:p w14:paraId="39491A73" w14:textId="77777777" w:rsidR="00AE1E1C" w:rsidRPr="000B6D11" w:rsidRDefault="00C26E78" w:rsidP="00AE1E1C">
            <w:pPr>
              <w:rPr>
                <w:b/>
                <w:sz w:val="28"/>
                <w:szCs w:val="28"/>
              </w:rPr>
            </w:pPr>
            <w:r>
              <w:rPr>
                <w:b/>
                <w:sz w:val="28"/>
                <w:szCs w:val="28"/>
              </w:rPr>
              <w:t>Physical Challenge</w:t>
            </w:r>
          </w:p>
          <w:p w14:paraId="448878EE" w14:textId="77777777" w:rsidR="00C26E78" w:rsidRDefault="00C26E78" w:rsidP="00AE1E1C">
            <w:pPr>
              <w:rPr>
                <w:sz w:val="28"/>
                <w:szCs w:val="28"/>
              </w:rPr>
            </w:pPr>
            <w:r>
              <w:rPr>
                <w:noProof/>
                <w:lang w:eastAsia="en-GB"/>
              </w:rPr>
              <w:drawing>
                <wp:inline distT="0" distB="0" distL="0" distR="0" wp14:anchorId="3A9721F7" wp14:editId="52FED493">
                  <wp:extent cx="1333500" cy="9416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0428" cy="946590"/>
                          </a:xfrm>
                          <a:prstGeom prst="rect">
                            <a:avLst/>
                          </a:prstGeom>
                          <a:noFill/>
                          <a:ln>
                            <a:noFill/>
                          </a:ln>
                        </pic:spPr>
                      </pic:pic>
                    </a:graphicData>
                  </a:graphic>
                </wp:inline>
              </w:drawing>
            </w:r>
          </w:p>
          <w:p w14:paraId="4294236B" w14:textId="77777777" w:rsidR="00B72239" w:rsidRDefault="00B72239" w:rsidP="00AE1E1C">
            <w:pPr>
              <w:rPr>
                <w:sz w:val="28"/>
                <w:szCs w:val="28"/>
              </w:rPr>
            </w:pPr>
          </w:p>
        </w:tc>
        <w:tc>
          <w:tcPr>
            <w:tcW w:w="3005" w:type="dxa"/>
          </w:tcPr>
          <w:p w14:paraId="01F6B45F" w14:textId="5141E033" w:rsidR="00106FFB" w:rsidRPr="00E309A3" w:rsidRDefault="00481500" w:rsidP="00AE1E1C">
            <w:pPr>
              <w:rPr>
                <w:sz w:val="16"/>
                <w:szCs w:val="16"/>
              </w:rPr>
            </w:pPr>
            <w:hyperlink r:id="rId15" w:history="1">
              <w:r w:rsidR="00E309A3" w:rsidRPr="00E309A3">
                <w:rPr>
                  <w:rStyle w:val="Hyperlink"/>
                  <w:sz w:val="16"/>
                  <w:szCs w:val="16"/>
                </w:rPr>
                <w:t>https://www.youtube.com/watch?v=uNrIB6O_Abo</w:t>
              </w:r>
            </w:hyperlink>
          </w:p>
          <w:p w14:paraId="707250B0" w14:textId="77777777" w:rsidR="00106FFB" w:rsidRPr="00E309A3" w:rsidRDefault="00106FFB" w:rsidP="00AE1E1C">
            <w:pPr>
              <w:rPr>
                <w:sz w:val="16"/>
                <w:szCs w:val="16"/>
              </w:rPr>
            </w:pPr>
          </w:p>
          <w:p w14:paraId="6C8E6846" w14:textId="77777777" w:rsidR="00106FFB" w:rsidRPr="00E309A3" w:rsidRDefault="00106FFB" w:rsidP="00AE1E1C">
            <w:pPr>
              <w:rPr>
                <w:sz w:val="16"/>
                <w:szCs w:val="16"/>
              </w:rPr>
            </w:pPr>
          </w:p>
        </w:tc>
        <w:tc>
          <w:tcPr>
            <w:tcW w:w="4215" w:type="dxa"/>
          </w:tcPr>
          <w:p w14:paraId="61E516DC" w14:textId="2333870A" w:rsidR="00106FFB" w:rsidRDefault="00E309A3" w:rsidP="00AE1E1C">
            <w:pPr>
              <w:rPr>
                <w:sz w:val="28"/>
                <w:szCs w:val="28"/>
              </w:rPr>
            </w:pPr>
            <w:r>
              <w:rPr>
                <w:sz w:val="28"/>
                <w:szCs w:val="28"/>
              </w:rPr>
              <w:t xml:space="preserve">Cosmic yoga. It is called ‘Saturday Morning Yoga’ but is suitable for any day of the week! It is Easter related as it includes lots of bunny hops. An enjoyable way to get your child active. </w:t>
            </w:r>
          </w:p>
        </w:tc>
      </w:tr>
      <w:tr w:rsidR="00E309A3" w14:paraId="11A0DC2F" w14:textId="77777777" w:rsidTr="007C75B3">
        <w:trPr>
          <w:trHeight w:val="70"/>
        </w:trPr>
        <w:tc>
          <w:tcPr>
            <w:tcW w:w="3436" w:type="dxa"/>
          </w:tcPr>
          <w:p w14:paraId="345AEAB0" w14:textId="77777777" w:rsidR="007C75B3" w:rsidRDefault="007C75B3" w:rsidP="007C75B3">
            <w:pPr>
              <w:rPr>
                <w:b/>
                <w:sz w:val="28"/>
                <w:szCs w:val="28"/>
              </w:rPr>
            </w:pPr>
            <w:r>
              <w:rPr>
                <w:b/>
                <w:sz w:val="28"/>
                <w:szCs w:val="28"/>
              </w:rPr>
              <w:t>Creative challenge</w:t>
            </w:r>
          </w:p>
          <w:p w14:paraId="1EEA3303" w14:textId="77777777" w:rsidR="007C75B3" w:rsidRDefault="007C75B3" w:rsidP="007C75B3">
            <w:pPr>
              <w:rPr>
                <w:b/>
                <w:sz w:val="28"/>
                <w:szCs w:val="28"/>
              </w:rPr>
            </w:pPr>
            <w:r>
              <w:rPr>
                <w:noProof/>
                <w:lang w:eastAsia="en-GB"/>
              </w:rPr>
              <w:drawing>
                <wp:inline distT="0" distB="0" distL="0" distR="0" wp14:anchorId="152DEF0F" wp14:editId="1E38DC42">
                  <wp:extent cx="1166307" cy="7429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9780" cy="751533"/>
                          </a:xfrm>
                          <a:prstGeom prst="rect">
                            <a:avLst/>
                          </a:prstGeom>
                          <a:noFill/>
                          <a:ln>
                            <a:noFill/>
                          </a:ln>
                        </pic:spPr>
                      </pic:pic>
                    </a:graphicData>
                  </a:graphic>
                </wp:inline>
              </w:drawing>
            </w:r>
          </w:p>
          <w:p w14:paraId="19B3C219" w14:textId="77777777" w:rsidR="007C75B3" w:rsidRDefault="007C75B3" w:rsidP="00AE1E1C">
            <w:pPr>
              <w:rPr>
                <w:b/>
                <w:sz w:val="28"/>
                <w:szCs w:val="28"/>
              </w:rPr>
            </w:pPr>
          </w:p>
        </w:tc>
        <w:tc>
          <w:tcPr>
            <w:tcW w:w="3005" w:type="dxa"/>
          </w:tcPr>
          <w:p w14:paraId="204443D0" w14:textId="77777777" w:rsidR="007C75B3" w:rsidRDefault="00E309A3" w:rsidP="00AE1E1C">
            <w:pPr>
              <w:rPr>
                <w:color w:val="FF0000"/>
                <w:sz w:val="24"/>
                <w:szCs w:val="24"/>
              </w:rPr>
            </w:pPr>
            <w:r>
              <w:rPr>
                <w:noProof/>
              </w:rPr>
              <w:drawing>
                <wp:inline distT="0" distB="0" distL="0" distR="0" wp14:anchorId="0D858F6A" wp14:editId="104577F3">
                  <wp:extent cx="1797463" cy="1026165"/>
                  <wp:effectExtent l="0" t="0" r="0" b="2540"/>
                  <wp:docPr id="2" name="Picture 2" descr="Toilet Paper Roll Easter Craft - Baskets - Easy Peasy and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ilet Paper Roll Easter Craft - Baskets - Easy Peasy and Fu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7623" cy="1031965"/>
                          </a:xfrm>
                          <a:prstGeom prst="rect">
                            <a:avLst/>
                          </a:prstGeom>
                          <a:noFill/>
                          <a:ln>
                            <a:noFill/>
                          </a:ln>
                        </pic:spPr>
                      </pic:pic>
                    </a:graphicData>
                  </a:graphic>
                </wp:inline>
              </w:drawing>
            </w:r>
          </w:p>
          <w:p w14:paraId="40F45D73" w14:textId="77777777" w:rsidR="00E309A3" w:rsidRDefault="00E309A3" w:rsidP="00AE1E1C">
            <w:pPr>
              <w:rPr>
                <w:color w:val="FF0000"/>
                <w:sz w:val="24"/>
                <w:szCs w:val="24"/>
              </w:rPr>
            </w:pPr>
            <w:r>
              <w:rPr>
                <w:noProof/>
              </w:rPr>
              <w:drawing>
                <wp:inline distT="0" distB="0" distL="0" distR="0" wp14:anchorId="2346F5CC" wp14:editId="4AF849D5">
                  <wp:extent cx="1791431" cy="1169715"/>
                  <wp:effectExtent l="0" t="0" r="0" b="0"/>
                  <wp:docPr id="10" name="Picture 10" descr="Easter Treat Holders from Cardboard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Treat Holders from Cardboard Tub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2826" cy="1190214"/>
                          </a:xfrm>
                          <a:prstGeom prst="rect">
                            <a:avLst/>
                          </a:prstGeom>
                          <a:noFill/>
                          <a:ln>
                            <a:noFill/>
                          </a:ln>
                        </pic:spPr>
                      </pic:pic>
                    </a:graphicData>
                  </a:graphic>
                </wp:inline>
              </w:drawing>
            </w:r>
          </w:p>
          <w:p w14:paraId="069836C4" w14:textId="1BA9ACE0" w:rsidR="00E309A3" w:rsidRPr="007C75B3" w:rsidRDefault="00E309A3" w:rsidP="00AE1E1C">
            <w:pPr>
              <w:rPr>
                <w:color w:val="FF0000"/>
                <w:sz w:val="24"/>
                <w:szCs w:val="24"/>
              </w:rPr>
            </w:pPr>
            <w:r>
              <w:rPr>
                <w:noProof/>
              </w:rPr>
              <w:drawing>
                <wp:inline distT="0" distB="0" distL="0" distR="0" wp14:anchorId="5759CBDD" wp14:editId="1A3F26BB">
                  <wp:extent cx="1741756" cy="1616149"/>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52850" cy="1626443"/>
                          </a:xfrm>
                          <a:prstGeom prst="rect">
                            <a:avLst/>
                          </a:prstGeom>
                        </pic:spPr>
                      </pic:pic>
                    </a:graphicData>
                  </a:graphic>
                </wp:inline>
              </w:drawing>
            </w:r>
          </w:p>
        </w:tc>
        <w:tc>
          <w:tcPr>
            <w:tcW w:w="4215" w:type="dxa"/>
          </w:tcPr>
          <w:p w14:paraId="10FB50A4" w14:textId="77777777" w:rsidR="007C75B3" w:rsidRDefault="000B49EF" w:rsidP="00AE1E1C">
            <w:pPr>
              <w:rPr>
                <w:sz w:val="28"/>
                <w:szCs w:val="28"/>
              </w:rPr>
            </w:pPr>
            <w:r>
              <w:rPr>
                <w:sz w:val="28"/>
                <w:szCs w:val="28"/>
              </w:rPr>
              <w:t xml:space="preserve">Using old toilet roll cylinders, create your own Easter animals or baskets for your eggs. You can cut these in half to make them smaller. To make the feet, ears or handle for your basket, use materials around the house such as cereal boxes. Decorate as you wish, the brighter the better! </w:t>
            </w:r>
          </w:p>
          <w:p w14:paraId="3CF1216E" w14:textId="77777777" w:rsidR="000B49EF" w:rsidRDefault="000B49EF" w:rsidP="00AE1E1C">
            <w:pPr>
              <w:rPr>
                <w:sz w:val="28"/>
                <w:szCs w:val="28"/>
              </w:rPr>
            </w:pPr>
            <w:r>
              <w:rPr>
                <w:sz w:val="28"/>
                <w:szCs w:val="28"/>
              </w:rPr>
              <w:t xml:space="preserve">You can upload your creations to our DOJO stories to share with your class. </w:t>
            </w:r>
          </w:p>
          <w:p w14:paraId="4F2C7C9B" w14:textId="77777777" w:rsidR="000B49EF" w:rsidRDefault="000B49EF" w:rsidP="00AE1E1C">
            <w:pPr>
              <w:rPr>
                <w:sz w:val="28"/>
                <w:szCs w:val="28"/>
              </w:rPr>
            </w:pPr>
          </w:p>
          <w:p w14:paraId="1879BEFE" w14:textId="2422B914" w:rsidR="000B49EF" w:rsidRDefault="000B49EF" w:rsidP="00AE1E1C">
            <w:pPr>
              <w:rPr>
                <w:sz w:val="28"/>
                <w:szCs w:val="28"/>
              </w:rPr>
            </w:pPr>
            <w:r>
              <w:rPr>
                <w:sz w:val="28"/>
                <w:szCs w:val="28"/>
              </w:rPr>
              <w:t xml:space="preserve">Another art idea: Boil and egg, leave it to cool and colour in or paint an Easter design. You could even place them in your toilet roll creations. </w:t>
            </w:r>
          </w:p>
        </w:tc>
      </w:tr>
      <w:tr w:rsidR="00E309A3" w14:paraId="1F2361FF" w14:textId="77777777" w:rsidTr="000B6D11">
        <w:tc>
          <w:tcPr>
            <w:tcW w:w="3436" w:type="dxa"/>
          </w:tcPr>
          <w:p w14:paraId="632BBC9B" w14:textId="77777777" w:rsidR="00C26E78" w:rsidRDefault="00C26E78" w:rsidP="00AE1E1C">
            <w:pPr>
              <w:rPr>
                <w:b/>
                <w:sz w:val="28"/>
                <w:szCs w:val="28"/>
              </w:rPr>
            </w:pPr>
            <w:r>
              <w:rPr>
                <w:b/>
                <w:sz w:val="28"/>
                <w:szCs w:val="28"/>
              </w:rPr>
              <w:lastRenderedPageBreak/>
              <w:t>ICT Challenge</w:t>
            </w:r>
          </w:p>
          <w:p w14:paraId="1FEF75BB" w14:textId="77777777" w:rsidR="00C26E78" w:rsidRDefault="00C26E78" w:rsidP="00AE1E1C">
            <w:pPr>
              <w:rPr>
                <w:b/>
                <w:sz w:val="28"/>
                <w:szCs w:val="28"/>
              </w:rPr>
            </w:pPr>
            <w:r>
              <w:rPr>
                <w:noProof/>
                <w:lang w:eastAsia="en-GB"/>
              </w:rPr>
              <w:drawing>
                <wp:inline distT="0" distB="0" distL="0" distR="0" wp14:anchorId="0666803C" wp14:editId="25523060">
                  <wp:extent cx="962025" cy="10103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0700" cy="1019457"/>
                          </a:xfrm>
                          <a:prstGeom prst="rect">
                            <a:avLst/>
                          </a:prstGeom>
                          <a:noFill/>
                          <a:ln>
                            <a:noFill/>
                          </a:ln>
                        </pic:spPr>
                      </pic:pic>
                    </a:graphicData>
                  </a:graphic>
                </wp:inline>
              </w:drawing>
            </w:r>
          </w:p>
          <w:p w14:paraId="40843E3B" w14:textId="77777777" w:rsidR="00C26E78" w:rsidRDefault="00C26E78" w:rsidP="00AE1E1C">
            <w:pPr>
              <w:rPr>
                <w:b/>
                <w:sz w:val="28"/>
                <w:szCs w:val="28"/>
              </w:rPr>
            </w:pPr>
          </w:p>
        </w:tc>
        <w:tc>
          <w:tcPr>
            <w:tcW w:w="3005" w:type="dxa"/>
          </w:tcPr>
          <w:p w14:paraId="5B23B1F8" w14:textId="77777777" w:rsidR="00C26E78" w:rsidRDefault="00481500" w:rsidP="00AE1E1C">
            <w:pPr>
              <w:rPr>
                <w:rStyle w:val="Hyperlink"/>
                <w:sz w:val="12"/>
                <w:szCs w:val="12"/>
              </w:rPr>
            </w:pPr>
            <w:hyperlink r:id="rId21" w:history="1">
              <w:r w:rsidR="00CD3E23" w:rsidRPr="00CD3E23">
                <w:rPr>
                  <w:rStyle w:val="Hyperlink"/>
                  <w:sz w:val="12"/>
                  <w:szCs w:val="12"/>
                </w:rPr>
                <w:t>https://www.bbc.co.uk/bitesize/topics/zymykqt/articles/zc4x6sg</w:t>
              </w:r>
            </w:hyperlink>
          </w:p>
          <w:p w14:paraId="62F3564D" w14:textId="77777777" w:rsidR="00CD3E23" w:rsidRDefault="00CD3E23" w:rsidP="00CD3E23">
            <w:pPr>
              <w:rPr>
                <w:rStyle w:val="Hyperlink"/>
                <w:sz w:val="12"/>
                <w:szCs w:val="12"/>
              </w:rPr>
            </w:pPr>
          </w:p>
          <w:p w14:paraId="168DD479" w14:textId="77777777" w:rsidR="00CD3E23" w:rsidRDefault="00CD3E23" w:rsidP="00CD3E23">
            <w:pPr>
              <w:rPr>
                <w:rStyle w:val="Hyperlink"/>
                <w:sz w:val="12"/>
                <w:szCs w:val="12"/>
              </w:rPr>
            </w:pPr>
          </w:p>
          <w:p w14:paraId="23605FDF" w14:textId="77777777" w:rsidR="00CD3E23" w:rsidRDefault="00CD3E23" w:rsidP="00CD3E23">
            <w:pPr>
              <w:rPr>
                <w:rStyle w:val="Hyperlink"/>
                <w:sz w:val="12"/>
                <w:szCs w:val="12"/>
              </w:rPr>
            </w:pPr>
          </w:p>
          <w:p w14:paraId="2C543939" w14:textId="018B065C" w:rsidR="00CD3E23" w:rsidRPr="00CD3E23" w:rsidRDefault="00CD3E23" w:rsidP="00CD3E23">
            <w:pPr>
              <w:rPr>
                <w:sz w:val="20"/>
                <w:szCs w:val="20"/>
              </w:rPr>
            </w:pPr>
            <w:r>
              <w:rPr>
                <w:sz w:val="20"/>
                <w:szCs w:val="20"/>
              </w:rPr>
              <w:t>BBC bitesize</w:t>
            </w:r>
          </w:p>
        </w:tc>
        <w:tc>
          <w:tcPr>
            <w:tcW w:w="4215" w:type="dxa"/>
          </w:tcPr>
          <w:p w14:paraId="362406BD" w14:textId="53854299" w:rsidR="00C26E78" w:rsidRDefault="00CD3E23" w:rsidP="00AE1E1C">
            <w:pPr>
              <w:rPr>
                <w:sz w:val="28"/>
                <w:szCs w:val="28"/>
              </w:rPr>
            </w:pPr>
            <w:r>
              <w:rPr>
                <w:sz w:val="28"/>
                <w:szCs w:val="28"/>
              </w:rPr>
              <w:t xml:space="preserve">BBC Bitesize website have lots of useful information about what a computer is, what we can use them for and how to be safe. This could be especially </w:t>
            </w:r>
            <w:r w:rsidR="007C2E9E">
              <w:rPr>
                <w:sz w:val="28"/>
                <w:szCs w:val="28"/>
              </w:rPr>
              <w:t>useful,</w:t>
            </w:r>
            <w:r>
              <w:rPr>
                <w:sz w:val="28"/>
                <w:szCs w:val="28"/>
              </w:rPr>
              <w:t xml:space="preserve"> and we are using them </w:t>
            </w:r>
            <w:r w:rsidR="007C2E9E">
              <w:rPr>
                <w:sz w:val="28"/>
                <w:szCs w:val="28"/>
              </w:rPr>
              <w:t xml:space="preserve">more often than usual. Children will need an adult’s supervision on this site to help them read the content. Games are included to reiterate their learning. </w:t>
            </w:r>
          </w:p>
        </w:tc>
      </w:tr>
      <w:tr w:rsidR="00E309A3" w14:paraId="512CF00D" w14:textId="77777777" w:rsidTr="000B6D11">
        <w:tc>
          <w:tcPr>
            <w:tcW w:w="3436" w:type="dxa"/>
          </w:tcPr>
          <w:p w14:paraId="2B73253E" w14:textId="77777777" w:rsidR="00E83671" w:rsidRDefault="00E83671" w:rsidP="00AE1E1C">
            <w:pPr>
              <w:rPr>
                <w:b/>
                <w:sz w:val="28"/>
                <w:szCs w:val="28"/>
              </w:rPr>
            </w:pPr>
            <w:r>
              <w:rPr>
                <w:b/>
                <w:sz w:val="28"/>
                <w:szCs w:val="28"/>
              </w:rPr>
              <w:t>Cooking Challenge</w:t>
            </w:r>
          </w:p>
          <w:p w14:paraId="7B687870" w14:textId="77777777" w:rsidR="00E83671" w:rsidRDefault="00E83671" w:rsidP="00AE1E1C">
            <w:pPr>
              <w:rPr>
                <w:b/>
                <w:sz w:val="28"/>
                <w:szCs w:val="28"/>
              </w:rPr>
            </w:pPr>
            <w:r>
              <w:rPr>
                <w:noProof/>
                <w:lang w:eastAsia="en-GB"/>
              </w:rPr>
              <w:drawing>
                <wp:inline distT="0" distB="0" distL="0" distR="0" wp14:anchorId="5D169DA7" wp14:editId="47AAF426">
                  <wp:extent cx="1962150" cy="1190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62150" cy="1190625"/>
                          </a:xfrm>
                          <a:prstGeom prst="rect">
                            <a:avLst/>
                          </a:prstGeom>
                          <a:noFill/>
                          <a:ln>
                            <a:noFill/>
                          </a:ln>
                        </pic:spPr>
                      </pic:pic>
                    </a:graphicData>
                  </a:graphic>
                </wp:inline>
              </w:drawing>
            </w:r>
          </w:p>
          <w:p w14:paraId="71E15460" w14:textId="77777777" w:rsidR="00E83671" w:rsidRDefault="00E83671" w:rsidP="00AE1E1C">
            <w:pPr>
              <w:rPr>
                <w:b/>
                <w:sz w:val="28"/>
                <w:szCs w:val="28"/>
              </w:rPr>
            </w:pPr>
          </w:p>
        </w:tc>
        <w:tc>
          <w:tcPr>
            <w:tcW w:w="3005" w:type="dxa"/>
          </w:tcPr>
          <w:p w14:paraId="727EE039" w14:textId="6BD91D29" w:rsidR="007C75B3" w:rsidRPr="003A4FCA" w:rsidRDefault="007C2E9E" w:rsidP="00AE1E1C">
            <w:pPr>
              <w:rPr>
                <w:sz w:val="24"/>
                <w:szCs w:val="24"/>
              </w:rPr>
            </w:pPr>
            <w:r w:rsidRPr="003A4FCA">
              <w:rPr>
                <w:sz w:val="24"/>
                <w:szCs w:val="24"/>
              </w:rPr>
              <w:t xml:space="preserve">Chocolate nests. </w:t>
            </w:r>
          </w:p>
        </w:tc>
        <w:tc>
          <w:tcPr>
            <w:tcW w:w="4215" w:type="dxa"/>
          </w:tcPr>
          <w:p w14:paraId="0048FBB0" w14:textId="77777777" w:rsidR="00E83671" w:rsidRDefault="007C2E9E" w:rsidP="00AE1E1C">
            <w:pPr>
              <w:rPr>
                <w:sz w:val="28"/>
                <w:szCs w:val="28"/>
              </w:rPr>
            </w:pPr>
            <w:r>
              <w:rPr>
                <w:sz w:val="28"/>
                <w:szCs w:val="28"/>
              </w:rPr>
              <w:t>All you will need:</w:t>
            </w:r>
          </w:p>
          <w:p w14:paraId="00DF431F" w14:textId="77777777" w:rsidR="007C2E9E" w:rsidRDefault="007C2E9E" w:rsidP="00AE1E1C">
            <w:pPr>
              <w:rPr>
                <w:sz w:val="28"/>
                <w:szCs w:val="28"/>
              </w:rPr>
            </w:pPr>
            <w:r>
              <w:rPr>
                <w:sz w:val="28"/>
                <w:szCs w:val="28"/>
              </w:rPr>
              <w:t>-Bun cases</w:t>
            </w:r>
          </w:p>
          <w:p w14:paraId="43F7A236" w14:textId="77777777" w:rsidR="007C2E9E" w:rsidRDefault="007C2E9E" w:rsidP="00AE1E1C">
            <w:pPr>
              <w:rPr>
                <w:sz w:val="28"/>
                <w:szCs w:val="28"/>
              </w:rPr>
            </w:pPr>
            <w:r>
              <w:rPr>
                <w:sz w:val="28"/>
                <w:szCs w:val="28"/>
              </w:rPr>
              <w:t>-Plain milk chocolate</w:t>
            </w:r>
          </w:p>
          <w:p w14:paraId="3234D134" w14:textId="77777777" w:rsidR="007C2E9E" w:rsidRDefault="007C2E9E" w:rsidP="00AE1E1C">
            <w:pPr>
              <w:rPr>
                <w:sz w:val="28"/>
                <w:szCs w:val="28"/>
              </w:rPr>
            </w:pPr>
            <w:r>
              <w:rPr>
                <w:sz w:val="28"/>
                <w:szCs w:val="28"/>
              </w:rPr>
              <w:t xml:space="preserve">-Cornflakes or rice </w:t>
            </w:r>
            <w:proofErr w:type="spellStart"/>
            <w:r>
              <w:rPr>
                <w:sz w:val="28"/>
                <w:szCs w:val="28"/>
              </w:rPr>
              <w:t>krispies</w:t>
            </w:r>
            <w:proofErr w:type="spellEnd"/>
          </w:p>
          <w:p w14:paraId="7CA6EFEE" w14:textId="77777777" w:rsidR="007C2E9E" w:rsidRDefault="007C2E9E" w:rsidP="00AE1E1C">
            <w:pPr>
              <w:rPr>
                <w:sz w:val="28"/>
                <w:szCs w:val="28"/>
              </w:rPr>
            </w:pPr>
            <w:r>
              <w:rPr>
                <w:sz w:val="28"/>
                <w:szCs w:val="28"/>
              </w:rPr>
              <w:t xml:space="preserve">-Mini eggs to decorate. </w:t>
            </w:r>
          </w:p>
          <w:p w14:paraId="231919FE" w14:textId="77777777" w:rsidR="007C2E9E" w:rsidRDefault="007C2E9E" w:rsidP="00AE1E1C">
            <w:pPr>
              <w:rPr>
                <w:sz w:val="28"/>
                <w:szCs w:val="28"/>
              </w:rPr>
            </w:pPr>
          </w:p>
          <w:p w14:paraId="2B4DF582" w14:textId="77777777" w:rsidR="007C2E9E" w:rsidRDefault="007C2E9E" w:rsidP="00AE1E1C">
            <w:pPr>
              <w:rPr>
                <w:sz w:val="28"/>
                <w:szCs w:val="28"/>
              </w:rPr>
            </w:pPr>
            <w:r>
              <w:rPr>
                <w:sz w:val="28"/>
                <w:szCs w:val="28"/>
              </w:rPr>
              <w:t xml:space="preserve">Melt the chocolate in a big bowl in the microwave. Pour in rice </w:t>
            </w:r>
            <w:proofErr w:type="spellStart"/>
            <w:r>
              <w:rPr>
                <w:sz w:val="28"/>
                <w:szCs w:val="28"/>
              </w:rPr>
              <w:t>krispies</w:t>
            </w:r>
            <w:proofErr w:type="spellEnd"/>
            <w:r>
              <w:rPr>
                <w:sz w:val="28"/>
                <w:szCs w:val="28"/>
              </w:rPr>
              <w:t xml:space="preserve"> or cornflakes. Mix until all covered in chocolate. Fill the bun cases, place 2 or 3 eggs on the top and place in the fridge. Don’t forget to lick the spoon. </w:t>
            </w:r>
          </w:p>
          <w:p w14:paraId="1AE1A318" w14:textId="77777777" w:rsidR="003A4FCA" w:rsidRDefault="003A4FCA" w:rsidP="00AE1E1C">
            <w:pPr>
              <w:rPr>
                <w:sz w:val="28"/>
                <w:szCs w:val="28"/>
              </w:rPr>
            </w:pPr>
          </w:p>
          <w:p w14:paraId="086CCE24" w14:textId="6AFBE48E" w:rsidR="003A4FCA" w:rsidRDefault="003A4FCA" w:rsidP="00AE1E1C">
            <w:pPr>
              <w:rPr>
                <w:sz w:val="28"/>
                <w:szCs w:val="28"/>
              </w:rPr>
            </w:pPr>
            <w:r>
              <w:rPr>
                <w:sz w:val="28"/>
                <w:szCs w:val="28"/>
              </w:rPr>
              <w:t>Share creations on DOJO.</w:t>
            </w:r>
          </w:p>
        </w:tc>
      </w:tr>
      <w:tr w:rsidR="00E309A3" w14:paraId="5DA65098" w14:textId="77777777" w:rsidTr="000B6D11">
        <w:tc>
          <w:tcPr>
            <w:tcW w:w="3436" w:type="dxa"/>
          </w:tcPr>
          <w:p w14:paraId="44020CAC" w14:textId="77777777" w:rsidR="00E83671" w:rsidRDefault="00E83671" w:rsidP="00AE1E1C">
            <w:pPr>
              <w:rPr>
                <w:b/>
                <w:sz w:val="28"/>
                <w:szCs w:val="28"/>
              </w:rPr>
            </w:pPr>
            <w:r>
              <w:rPr>
                <w:b/>
                <w:sz w:val="28"/>
                <w:szCs w:val="28"/>
              </w:rPr>
              <w:t>Music Challenge</w:t>
            </w:r>
          </w:p>
          <w:p w14:paraId="1DACF62F" w14:textId="77777777" w:rsidR="00E83671" w:rsidRDefault="00E83671" w:rsidP="00AE1E1C">
            <w:pPr>
              <w:rPr>
                <w:b/>
                <w:sz w:val="28"/>
                <w:szCs w:val="28"/>
              </w:rPr>
            </w:pPr>
            <w:r>
              <w:rPr>
                <w:noProof/>
                <w:lang w:eastAsia="en-GB"/>
              </w:rPr>
              <w:drawing>
                <wp:inline distT="0" distB="0" distL="0" distR="0" wp14:anchorId="04651F8A" wp14:editId="36779A6B">
                  <wp:extent cx="207645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76450" cy="1143000"/>
                          </a:xfrm>
                          <a:prstGeom prst="rect">
                            <a:avLst/>
                          </a:prstGeom>
                          <a:noFill/>
                          <a:ln>
                            <a:noFill/>
                          </a:ln>
                        </pic:spPr>
                      </pic:pic>
                    </a:graphicData>
                  </a:graphic>
                </wp:inline>
              </w:drawing>
            </w:r>
          </w:p>
        </w:tc>
        <w:tc>
          <w:tcPr>
            <w:tcW w:w="3005" w:type="dxa"/>
          </w:tcPr>
          <w:p w14:paraId="0F6D186F" w14:textId="4FDFEFD9" w:rsidR="00E83671" w:rsidRPr="007C2E9E" w:rsidRDefault="00481500" w:rsidP="00AE1E1C">
            <w:pPr>
              <w:rPr>
                <w:sz w:val="16"/>
                <w:szCs w:val="16"/>
              </w:rPr>
            </w:pPr>
            <w:hyperlink r:id="rId24" w:history="1">
              <w:r w:rsidR="007C2E9E" w:rsidRPr="007C2E9E">
                <w:rPr>
                  <w:rStyle w:val="Hyperlink"/>
                  <w:sz w:val="16"/>
                  <w:szCs w:val="16"/>
                </w:rPr>
                <w:t>https://www.youtube.com/watch?v=IEey4LZLeGw</w:t>
              </w:r>
            </w:hyperlink>
          </w:p>
        </w:tc>
        <w:tc>
          <w:tcPr>
            <w:tcW w:w="4215" w:type="dxa"/>
          </w:tcPr>
          <w:p w14:paraId="6CED462C" w14:textId="77777777" w:rsidR="00E83671" w:rsidRDefault="007C2E9E" w:rsidP="00AE1E1C">
            <w:pPr>
              <w:rPr>
                <w:sz w:val="28"/>
                <w:szCs w:val="28"/>
              </w:rPr>
            </w:pPr>
            <w:r>
              <w:rPr>
                <w:sz w:val="28"/>
                <w:szCs w:val="28"/>
              </w:rPr>
              <w:t xml:space="preserve">I’m A Spring Chicken. </w:t>
            </w:r>
          </w:p>
          <w:p w14:paraId="54790FBA" w14:textId="77777777" w:rsidR="007C2E9E" w:rsidRDefault="007C2E9E" w:rsidP="00AE1E1C">
            <w:pPr>
              <w:rPr>
                <w:sz w:val="28"/>
                <w:szCs w:val="28"/>
              </w:rPr>
            </w:pPr>
            <w:r>
              <w:rPr>
                <w:sz w:val="28"/>
                <w:szCs w:val="28"/>
              </w:rPr>
              <w:t xml:space="preserve">A lovely song to get the children in the Easter spirit. </w:t>
            </w:r>
          </w:p>
          <w:p w14:paraId="674F0601" w14:textId="490F6EAE" w:rsidR="007C2E9E" w:rsidRDefault="007C2E9E" w:rsidP="00AE1E1C">
            <w:pPr>
              <w:rPr>
                <w:sz w:val="28"/>
                <w:szCs w:val="28"/>
              </w:rPr>
            </w:pPr>
            <w:r>
              <w:rPr>
                <w:sz w:val="28"/>
                <w:szCs w:val="28"/>
              </w:rPr>
              <w:t xml:space="preserve">A song that the whole family can join in with. Can you make up a dance to go with the song? </w:t>
            </w:r>
          </w:p>
        </w:tc>
      </w:tr>
      <w:tr w:rsidR="00E309A3" w14:paraId="2349F0E4" w14:textId="77777777" w:rsidTr="000B6D11">
        <w:tc>
          <w:tcPr>
            <w:tcW w:w="3436" w:type="dxa"/>
          </w:tcPr>
          <w:p w14:paraId="506EB734" w14:textId="77777777" w:rsidR="00E83671" w:rsidRDefault="00E83671" w:rsidP="00AE1E1C">
            <w:pPr>
              <w:rPr>
                <w:b/>
                <w:sz w:val="28"/>
                <w:szCs w:val="28"/>
              </w:rPr>
            </w:pPr>
            <w:r>
              <w:rPr>
                <w:b/>
                <w:sz w:val="28"/>
                <w:szCs w:val="28"/>
              </w:rPr>
              <w:t>First News Quiz</w:t>
            </w:r>
          </w:p>
          <w:p w14:paraId="39ADE263" w14:textId="77777777" w:rsidR="00E60B5F" w:rsidRDefault="00E83671" w:rsidP="00AE1E1C">
            <w:pPr>
              <w:rPr>
                <w:b/>
                <w:sz w:val="28"/>
                <w:szCs w:val="28"/>
              </w:rPr>
            </w:pPr>
            <w:r>
              <w:rPr>
                <w:noProof/>
                <w:lang w:eastAsia="en-GB"/>
              </w:rPr>
              <w:drawing>
                <wp:inline distT="0" distB="0" distL="0" distR="0" wp14:anchorId="256BD7EF" wp14:editId="09C8273A">
                  <wp:extent cx="1438275" cy="100894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50587" cy="1017577"/>
                          </a:xfrm>
                          <a:prstGeom prst="rect">
                            <a:avLst/>
                          </a:prstGeom>
                          <a:noFill/>
                          <a:ln>
                            <a:noFill/>
                          </a:ln>
                        </pic:spPr>
                      </pic:pic>
                    </a:graphicData>
                  </a:graphic>
                </wp:inline>
              </w:drawing>
            </w:r>
          </w:p>
          <w:p w14:paraId="14791986" w14:textId="2DB5FCBE" w:rsidR="00E83671" w:rsidRDefault="00E83671" w:rsidP="00AE1E1C">
            <w:pPr>
              <w:rPr>
                <w:b/>
                <w:sz w:val="28"/>
                <w:szCs w:val="28"/>
              </w:rPr>
            </w:pPr>
            <w:r>
              <w:rPr>
                <w:b/>
                <w:sz w:val="28"/>
                <w:szCs w:val="28"/>
              </w:rPr>
              <w:t>See activity on year group pages!</w:t>
            </w:r>
          </w:p>
        </w:tc>
        <w:tc>
          <w:tcPr>
            <w:tcW w:w="3005" w:type="dxa"/>
          </w:tcPr>
          <w:p w14:paraId="04D4E15B" w14:textId="77777777" w:rsidR="00E83671" w:rsidRDefault="00E83671" w:rsidP="00AE1E1C">
            <w:pPr>
              <w:rPr>
                <w:sz w:val="28"/>
                <w:szCs w:val="28"/>
              </w:rPr>
            </w:pPr>
            <w:r>
              <w:rPr>
                <w:sz w:val="28"/>
                <w:szCs w:val="28"/>
              </w:rPr>
              <w:t>School Website</w:t>
            </w:r>
          </w:p>
        </w:tc>
        <w:tc>
          <w:tcPr>
            <w:tcW w:w="4215" w:type="dxa"/>
          </w:tcPr>
          <w:p w14:paraId="75D611F5" w14:textId="77777777" w:rsidR="007C75B3" w:rsidRDefault="00AC6628" w:rsidP="00AE1E1C">
            <w:pPr>
              <w:rPr>
                <w:sz w:val="28"/>
                <w:szCs w:val="28"/>
              </w:rPr>
            </w:pPr>
            <w:r>
              <w:rPr>
                <w:sz w:val="28"/>
                <w:szCs w:val="28"/>
              </w:rPr>
              <w:t>Look at the quiz on your year group page</w:t>
            </w:r>
            <w:r w:rsidR="00E83671">
              <w:rPr>
                <w:sz w:val="28"/>
                <w:szCs w:val="28"/>
              </w:rPr>
              <w:t>.</w:t>
            </w:r>
          </w:p>
          <w:p w14:paraId="307BE329" w14:textId="77777777" w:rsidR="007C75B3" w:rsidRDefault="007C75B3" w:rsidP="00AE1E1C">
            <w:pPr>
              <w:rPr>
                <w:sz w:val="28"/>
                <w:szCs w:val="28"/>
              </w:rPr>
            </w:pPr>
          </w:p>
          <w:p w14:paraId="1BC658D0" w14:textId="7015ED63" w:rsidR="00E83671" w:rsidRDefault="00E83671" w:rsidP="00AE1E1C">
            <w:pPr>
              <w:rPr>
                <w:sz w:val="28"/>
                <w:szCs w:val="28"/>
              </w:rPr>
            </w:pPr>
            <w:r>
              <w:rPr>
                <w:sz w:val="28"/>
                <w:szCs w:val="28"/>
              </w:rPr>
              <w:t xml:space="preserve"> </w:t>
            </w:r>
          </w:p>
        </w:tc>
      </w:tr>
    </w:tbl>
    <w:p w14:paraId="66AB1FAF" w14:textId="77777777" w:rsidR="00AE1E1C" w:rsidRPr="00AE1E1C" w:rsidRDefault="00AE1E1C" w:rsidP="00AE1E1C">
      <w:pPr>
        <w:rPr>
          <w:sz w:val="28"/>
          <w:szCs w:val="28"/>
        </w:rPr>
      </w:pPr>
    </w:p>
    <w:p w14:paraId="4DEB7A01" w14:textId="77777777" w:rsidR="00AE1E1C" w:rsidRDefault="00AE1E1C">
      <w:pPr>
        <w:rPr>
          <w:sz w:val="28"/>
          <w:szCs w:val="28"/>
        </w:rPr>
      </w:pPr>
    </w:p>
    <w:p w14:paraId="5DB454C0" w14:textId="77777777" w:rsidR="00106FFB" w:rsidRPr="00AE1E1C" w:rsidRDefault="00106FFB">
      <w:pPr>
        <w:rPr>
          <w:sz w:val="28"/>
          <w:szCs w:val="28"/>
        </w:rPr>
      </w:pPr>
    </w:p>
    <w:sectPr w:rsidR="00106FFB" w:rsidRPr="00AE1E1C" w:rsidSect="000B6D11">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49703" w14:textId="77777777" w:rsidR="00481500" w:rsidRDefault="00481500" w:rsidP="000B6D11">
      <w:pPr>
        <w:spacing w:after="0" w:line="240" w:lineRule="auto"/>
      </w:pPr>
      <w:r>
        <w:separator/>
      </w:r>
    </w:p>
  </w:endnote>
  <w:endnote w:type="continuationSeparator" w:id="0">
    <w:p w14:paraId="606B6E4D" w14:textId="77777777" w:rsidR="00481500" w:rsidRDefault="00481500" w:rsidP="000B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D8AD3" w14:textId="77777777" w:rsidR="00481500" w:rsidRDefault="00481500" w:rsidP="000B6D11">
      <w:pPr>
        <w:spacing w:after="0" w:line="240" w:lineRule="auto"/>
      </w:pPr>
      <w:r>
        <w:separator/>
      </w:r>
    </w:p>
  </w:footnote>
  <w:footnote w:type="continuationSeparator" w:id="0">
    <w:p w14:paraId="70B5A265" w14:textId="77777777" w:rsidR="00481500" w:rsidRDefault="00481500" w:rsidP="000B6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24F89"/>
    <w:multiLevelType w:val="hybridMultilevel"/>
    <w:tmpl w:val="9EA4A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1C"/>
    <w:rsid w:val="00033267"/>
    <w:rsid w:val="000B49EF"/>
    <w:rsid w:val="000B6D11"/>
    <w:rsid w:val="000C5D51"/>
    <w:rsid w:val="0010440F"/>
    <w:rsid w:val="00106FFB"/>
    <w:rsid w:val="001218B4"/>
    <w:rsid w:val="00137746"/>
    <w:rsid w:val="002D2EBE"/>
    <w:rsid w:val="00324B37"/>
    <w:rsid w:val="003A4FCA"/>
    <w:rsid w:val="00481500"/>
    <w:rsid w:val="00574B15"/>
    <w:rsid w:val="007159EF"/>
    <w:rsid w:val="007449DB"/>
    <w:rsid w:val="0077795F"/>
    <w:rsid w:val="007C2E9E"/>
    <w:rsid w:val="007C75B3"/>
    <w:rsid w:val="00A14A6E"/>
    <w:rsid w:val="00A36B8C"/>
    <w:rsid w:val="00AC6628"/>
    <w:rsid w:val="00AE1E1C"/>
    <w:rsid w:val="00B72239"/>
    <w:rsid w:val="00BD110B"/>
    <w:rsid w:val="00BD4BBD"/>
    <w:rsid w:val="00BE1062"/>
    <w:rsid w:val="00C020CF"/>
    <w:rsid w:val="00C26E78"/>
    <w:rsid w:val="00C82F8A"/>
    <w:rsid w:val="00CD3E23"/>
    <w:rsid w:val="00CE4BC7"/>
    <w:rsid w:val="00D230C6"/>
    <w:rsid w:val="00D24B58"/>
    <w:rsid w:val="00DB7640"/>
    <w:rsid w:val="00E309A3"/>
    <w:rsid w:val="00E60B5F"/>
    <w:rsid w:val="00E83671"/>
    <w:rsid w:val="00ED4735"/>
    <w:rsid w:val="00EF5E8F"/>
    <w:rsid w:val="00F9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40FE"/>
  <w15:docId w15:val="{1D856FD6-7113-45D1-B14D-F88873BF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7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BBD"/>
    <w:rPr>
      <w:color w:val="0000FF"/>
      <w:u w:val="single"/>
    </w:rPr>
  </w:style>
  <w:style w:type="paragraph" w:styleId="Header">
    <w:name w:val="header"/>
    <w:basedOn w:val="Normal"/>
    <w:link w:val="HeaderChar"/>
    <w:uiPriority w:val="99"/>
    <w:unhideWhenUsed/>
    <w:rsid w:val="000B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11"/>
  </w:style>
  <w:style w:type="paragraph" w:styleId="Footer">
    <w:name w:val="footer"/>
    <w:basedOn w:val="Normal"/>
    <w:link w:val="FooterChar"/>
    <w:uiPriority w:val="99"/>
    <w:unhideWhenUsed/>
    <w:rsid w:val="000B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11"/>
  </w:style>
  <w:style w:type="paragraph" w:styleId="BalloonText">
    <w:name w:val="Balloon Text"/>
    <w:basedOn w:val="Normal"/>
    <w:link w:val="BalloonTextChar"/>
    <w:uiPriority w:val="99"/>
    <w:semiHidden/>
    <w:unhideWhenUsed/>
    <w:rsid w:val="00B72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239"/>
    <w:rPr>
      <w:rFonts w:ascii="Tahoma" w:hAnsi="Tahoma" w:cs="Tahoma"/>
      <w:sz w:val="16"/>
      <w:szCs w:val="16"/>
    </w:rPr>
  </w:style>
  <w:style w:type="paragraph" w:styleId="ListParagraph">
    <w:name w:val="List Paragraph"/>
    <w:basedOn w:val="Normal"/>
    <w:uiPriority w:val="34"/>
    <w:qFormat/>
    <w:rsid w:val="00324B37"/>
    <w:pPr>
      <w:ind w:left="720"/>
      <w:contextualSpacing/>
    </w:pPr>
  </w:style>
  <w:style w:type="character" w:styleId="UnresolvedMention">
    <w:name w:val="Unresolved Mention"/>
    <w:basedOn w:val="DefaultParagraphFont"/>
    <w:uiPriority w:val="99"/>
    <w:semiHidden/>
    <w:unhideWhenUsed/>
    <w:rsid w:val="00324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5160">
      <w:bodyDiv w:val="1"/>
      <w:marLeft w:val="0"/>
      <w:marRight w:val="0"/>
      <w:marTop w:val="0"/>
      <w:marBottom w:val="0"/>
      <w:divBdr>
        <w:top w:val="none" w:sz="0" w:space="0" w:color="auto"/>
        <w:left w:val="none" w:sz="0" w:space="0" w:color="auto"/>
        <w:bottom w:val="none" w:sz="0" w:space="0" w:color="auto"/>
        <w:right w:val="none" w:sz="0" w:space="0" w:color="auto"/>
      </w:divBdr>
    </w:div>
    <w:div w:id="348457935">
      <w:bodyDiv w:val="1"/>
      <w:marLeft w:val="0"/>
      <w:marRight w:val="0"/>
      <w:marTop w:val="0"/>
      <w:marBottom w:val="0"/>
      <w:divBdr>
        <w:top w:val="none" w:sz="0" w:space="0" w:color="auto"/>
        <w:left w:val="none" w:sz="0" w:space="0" w:color="auto"/>
        <w:bottom w:val="none" w:sz="0" w:space="0" w:color="auto"/>
        <w:right w:val="none" w:sz="0" w:space="0" w:color="auto"/>
      </w:divBdr>
    </w:div>
    <w:div w:id="662122269">
      <w:bodyDiv w:val="1"/>
      <w:marLeft w:val="0"/>
      <w:marRight w:val="0"/>
      <w:marTop w:val="0"/>
      <w:marBottom w:val="0"/>
      <w:divBdr>
        <w:top w:val="none" w:sz="0" w:space="0" w:color="auto"/>
        <w:left w:val="none" w:sz="0" w:space="0" w:color="auto"/>
        <w:bottom w:val="none" w:sz="0" w:space="0" w:color="auto"/>
        <w:right w:val="none" w:sz="0" w:space="0" w:color="auto"/>
      </w:divBdr>
    </w:div>
    <w:div w:id="1216236272">
      <w:bodyDiv w:val="1"/>
      <w:marLeft w:val="0"/>
      <w:marRight w:val="0"/>
      <w:marTop w:val="0"/>
      <w:marBottom w:val="0"/>
      <w:divBdr>
        <w:top w:val="none" w:sz="0" w:space="0" w:color="auto"/>
        <w:left w:val="none" w:sz="0" w:space="0" w:color="auto"/>
        <w:bottom w:val="none" w:sz="0" w:space="0" w:color="auto"/>
        <w:right w:val="none" w:sz="0" w:space="0" w:color="auto"/>
      </w:divBdr>
    </w:div>
    <w:div w:id="1654679542">
      <w:bodyDiv w:val="1"/>
      <w:marLeft w:val="0"/>
      <w:marRight w:val="0"/>
      <w:marTop w:val="0"/>
      <w:marBottom w:val="0"/>
      <w:divBdr>
        <w:top w:val="none" w:sz="0" w:space="0" w:color="auto"/>
        <w:left w:val="none" w:sz="0" w:space="0" w:color="auto"/>
        <w:bottom w:val="none" w:sz="0" w:space="0" w:color="auto"/>
        <w:right w:val="none" w:sz="0" w:space="0" w:color="auto"/>
      </w:divBdr>
    </w:div>
    <w:div w:id="1939673887">
      <w:bodyDiv w:val="1"/>
      <w:marLeft w:val="0"/>
      <w:marRight w:val="0"/>
      <w:marTop w:val="0"/>
      <w:marBottom w:val="0"/>
      <w:divBdr>
        <w:top w:val="none" w:sz="0" w:space="0" w:color="auto"/>
        <w:left w:val="none" w:sz="0" w:space="0" w:color="auto"/>
        <w:bottom w:val="none" w:sz="0" w:space="0" w:color="auto"/>
        <w:right w:val="none" w:sz="0" w:space="0" w:color="auto"/>
      </w:divBdr>
    </w:div>
    <w:div w:id="19991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nory.com/the-monkey-who-loved-chocolate/" TargetMode="Externa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bc.co.uk/bitesize/topics/zymykqt/articles/zc4x6sg" TargetMode="External"/><Relationship Id="rId7" Type="http://schemas.openxmlformats.org/officeDocument/2006/relationships/image" Target="media/image1.jpeg"/><Relationship Id="rId12" Type="http://schemas.openxmlformats.org/officeDocument/2006/relationships/hyperlink" Target="https://mathsframe.co.uk/en/resources/resource/306/Maths-Fishing-Multiplication" TargetMode="External"/><Relationship Id="rId17" Type="http://schemas.openxmlformats.org/officeDocument/2006/relationships/image" Target="media/image5.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9C4EN7mFHCk" TargetMode="External"/><Relationship Id="rId24" Type="http://schemas.openxmlformats.org/officeDocument/2006/relationships/hyperlink" Target="https://www.youtube.com/watch?v=IEey4LZLeGw" TargetMode="External"/><Relationship Id="rId5" Type="http://schemas.openxmlformats.org/officeDocument/2006/relationships/footnotes" Target="footnotes.xml"/><Relationship Id="rId15" Type="http://schemas.openxmlformats.org/officeDocument/2006/relationships/hyperlink" Target="https://www.youtube.com/watch?v=uNrIB6O_Abo" TargetMode="External"/><Relationship Id="rId23" Type="http://schemas.openxmlformats.org/officeDocument/2006/relationships/image" Target="media/image10.jpeg"/><Relationship Id="rId10" Type="http://schemas.openxmlformats.org/officeDocument/2006/relationships/hyperlink" Target="https://www.youtube.com/watch?v=JyCr0IgbYcI"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youtube.com/watch?v=deUTRW1MTgg" TargetMode="Externa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2020-04-03T14:34:00Z</dcterms:created>
  <dcterms:modified xsi:type="dcterms:W3CDTF">2020-04-03T14:34:00Z</dcterms:modified>
</cp:coreProperties>
</file>